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4990" w14:textId="77777777" w:rsidR="00B763F2" w:rsidRDefault="00B763F2" w:rsidP="00B763F2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6104FEB0" w14:textId="24E033E1" w:rsidR="00B763F2" w:rsidRDefault="00EA0A74" w:rsidP="00B763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B763F2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17AB9CED" w14:textId="77777777" w:rsidR="00B763F2" w:rsidRDefault="00B763F2" w:rsidP="00B763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2DAFF4A9" w14:textId="77777777" w:rsidR="00B763F2" w:rsidRDefault="00B763F2" w:rsidP="00B7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9B296" w14:textId="77777777" w:rsidR="00B763F2" w:rsidRDefault="00B763F2" w:rsidP="00B7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5115C" w14:textId="77777777" w:rsidR="00B763F2" w:rsidRDefault="00B763F2" w:rsidP="00B7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7F3B5" w14:textId="77777777" w:rsidR="00B763F2" w:rsidRDefault="00B763F2" w:rsidP="00B7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D0ED8" w14:textId="77777777" w:rsidR="00B763F2" w:rsidRDefault="00B763F2" w:rsidP="00B7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F2EC3" w14:textId="77777777" w:rsidR="00B763F2" w:rsidRDefault="00B763F2" w:rsidP="00B763F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08C1D4D2" w14:textId="7FF078A0" w:rsidR="00B763F2" w:rsidRDefault="00B763F2" w:rsidP="00B763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Történelem</w:t>
      </w:r>
    </w:p>
    <w:p w14:paraId="0F0E37EF" w14:textId="5F68B0E3" w:rsidR="00B763F2" w:rsidRDefault="00B763F2" w:rsidP="00B763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7-8. évfolyam</w:t>
      </w:r>
    </w:p>
    <w:p w14:paraId="2F8495C8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C72D7DA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CCF7088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D1CDCEF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7549A42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3AEC33A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284351A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4F606A8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D6A1733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A08D3E6" w14:textId="77777777" w:rsidR="00B763F2" w:rsidRDefault="00B763F2" w:rsidP="00B763F2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FB5E643" w14:textId="77777777" w:rsidR="00B763F2" w:rsidRDefault="00B763F2" w:rsidP="00B763F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59325574" w14:textId="77777777" w:rsidR="005F1F62" w:rsidRPr="005062A7" w:rsidRDefault="005F1F62" w:rsidP="005F1F62">
      <w:pPr>
        <w:spacing w:before="48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z w:val="24"/>
          <w:szCs w:val="24"/>
        </w:rPr>
        <w:lastRenderedPageBreak/>
        <w:t>7–8. évfolyam</w:t>
      </w:r>
    </w:p>
    <w:p w14:paraId="7B052C57" w14:textId="77777777" w:rsidR="005F1F62" w:rsidRPr="005F1F62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 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1082F75A" w14:textId="77777777" w:rsidR="005F1F62" w:rsidRPr="005F1F62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0B57E0FC" w14:textId="77777777" w:rsidR="005F1F62" w:rsidRPr="005062A7" w:rsidRDefault="005F1F62" w:rsidP="005F1F62">
      <w:pPr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területekhez kapcsolódó tanulási eredmények (Általános követelmények)</w:t>
      </w:r>
    </w:p>
    <w:p w14:paraId="455EDA3F" w14:textId="77777777" w:rsidR="005F1F62" w:rsidRPr="005F1F62" w:rsidRDefault="005F1F62" w:rsidP="005F1F62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b/>
          <w:smallCaps/>
          <w:sz w:val="24"/>
          <w:szCs w:val="24"/>
        </w:rPr>
        <w:t>Történelmi ismeretek</w:t>
      </w:r>
      <w:r w:rsidRPr="005F1F62">
        <w:rPr>
          <w:rFonts w:ascii="Times New Roman" w:eastAsia="Cambria" w:hAnsi="Times New Roman" w:cs="Times New Roman"/>
          <w:sz w:val="24"/>
          <w:szCs w:val="24"/>
        </w:rPr>
        <w:t> </w:t>
      </w:r>
    </w:p>
    <w:p w14:paraId="62E76D4A" w14:textId="77777777" w:rsidR="005F1F62" w:rsidRPr="005F1F62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nevelési-oktatási szakasz végére a tanuló:</w:t>
      </w:r>
    </w:p>
    <w:p w14:paraId="635897E2" w14:textId="77777777" w:rsidR="005F1F62" w:rsidRPr="005F1F62" w:rsidRDefault="005F1F62" w:rsidP="005F1F62">
      <w:pPr>
        <w:numPr>
          <w:ilvl w:val="0"/>
          <w:numId w:val="76"/>
        </w:numPr>
        <w:spacing w:before="60"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58C7976F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az újkori és jelenkori magyar történelem kiemelkedő alakjait, cselekedeteiket, illetve szerepüket a magyar nemzet történetében;</w:t>
      </w:r>
    </w:p>
    <w:p w14:paraId="7C097176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 tudja idézni az újkori és jelenkori magyar történelem legfontosabb eseményeit, jelenségeit, folyamatait, és fordulópontjait a 1849-től napjainkig;</w:t>
      </w:r>
    </w:p>
    <w:p w14:paraId="1152AA8A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felidéz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n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 a magyar nemzet honvédő és szabadságharcait, példákat hoz a hazaszeretet, önfeláldozás és hősiesség megnyilvánulásaira;</w:t>
      </w:r>
    </w:p>
    <w:p w14:paraId="2B652E8D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tisztában van a 19. és 20. század fontosabb politikai eszméivel és azok hatásaival;</w:t>
      </w:r>
    </w:p>
    <w:p w14:paraId="63B79676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és be tudja mutatni a 19. és 20. századi modernizáció gazdasági társadalmi és kulturális hatásait Magyarországon és a világban;</w:t>
      </w:r>
    </w:p>
    <w:p w14:paraId="15141266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az első és a második világháború legfontosabb eseményeit, jellemzőit, valamint napjainkra is hatással bíró következményeit;</w:t>
      </w:r>
    </w:p>
    <w:p w14:paraId="3E128B40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 tudja idézni az első és második világháború borzalmait, érveket tud felsorakoztatni a békére való törekvés mellett;</w:t>
      </w:r>
    </w:p>
    <w:p w14:paraId="6874F8EE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6A7EA4C4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felismeri a különbségeket a demokratikus és a diktatórikus berendezkedések között, érvel a demokrácia értékei mellett;</w:t>
      </w:r>
    </w:p>
    <w:p w14:paraId="1783D909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3829DBFA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38E8D804" w14:textId="77777777" w:rsidR="005F1F62" w:rsidRPr="005F1F62" w:rsidRDefault="005F1F62" w:rsidP="005F1F62">
      <w:pPr>
        <w:numPr>
          <w:ilvl w:val="0"/>
          <w:numId w:val="7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valós képet alkotva képes elhelyezni Magyarországot az újkorban és jelenkorban az európai történelmi folyamatokban, valamint napjaink globális folyamataiban; </w:t>
      </w:r>
    </w:p>
    <w:p w14:paraId="57B3F542" w14:textId="77777777" w:rsidR="005F1F62" w:rsidRPr="005F1F62" w:rsidRDefault="005F1F62" w:rsidP="005F1F62">
      <w:pPr>
        <w:numPr>
          <w:ilvl w:val="0"/>
          <w:numId w:val="76"/>
        </w:numPr>
        <w:spacing w:line="240" w:lineRule="auto"/>
        <w:ind w:left="709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ismeri hazája államszervezetét.</w:t>
      </w:r>
    </w:p>
    <w:p w14:paraId="2DD4BCB8" w14:textId="77777777" w:rsidR="005F1F62" w:rsidRPr="00DC5617" w:rsidRDefault="005F1F62" w:rsidP="005F1F62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C5617">
        <w:rPr>
          <w:rFonts w:ascii="Times New Roman" w:eastAsia="Cambria" w:hAnsi="Times New Roman" w:cs="Times New Roman"/>
          <w:b/>
          <w:smallCaps/>
          <w:sz w:val="24"/>
          <w:szCs w:val="24"/>
        </w:rPr>
        <w:t>Ismeretszerzés és forráshasználat</w:t>
      </w:r>
    </w:p>
    <w:p w14:paraId="5558AD38" w14:textId="77777777" w:rsidR="005F1F62" w:rsidRPr="005F1F62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45FA1708" w14:textId="77777777" w:rsidR="005F1F62" w:rsidRPr="005F1F62" w:rsidRDefault="005F1F62" w:rsidP="005F1F62">
      <w:pPr>
        <w:numPr>
          <w:ilvl w:val="0"/>
          <w:numId w:val="77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26527802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14:paraId="44D29FFF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5F50C71C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képes élethelyzetek, magatartásformák </w:t>
      </w:r>
      <w:r w:rsidRPr="005F1F62">
        <w:rPr>
          <w:rFonts w:ascii="Times New Roman" w:eastAsia="Cambria" w:hAnsi="Times New Roman" w:cs="Times New Roman"/>
          <w:sz w:val="24"/>
          <w:szCs w:val="24"/>
        </w:rPr>
        <w:t>megfigyelésére és értelmezésére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;</w:t>
      </w:r>
    </w:p>
    <w:p w14:paraId="38F37655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megadott szempontok alapján tudja értelmezni és rendszerezni a történelmi információkat;</w:t>
      </w:r>
    </w:p>
    <w:p w14:paraId="6F0F69B3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felismeri, hogy melyik szöveg, kép, egyszerű ábra, grafikon vagy diagram kapcsolódik az adott történelmi témához;</w:t>
      </w:r>
    </w:p>
    <w:p w14:paraId="3D56FB87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képen, egyszerű ábrán, grafikonon, diagramon ábrázolt folyamatot, jelenséget saját szavaival le tud írni;</w:t>
      </w:r>
    </w:p>
    <w:p w14:paraId="4CFC3B7D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egyszerű esetekben forráskritikát végezni, valamint különbséget tenni források között típus és szövegösszefüggés alapján; </w:t>
      </w:r>
    </w:p>
    <w:p w14:paraId="03831543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össze tudja vetni a forrásokban található információkat az ismereteivel, párhuzamot tud vonni különböző típusú (pl. szöveges és képi) történelmi források tartalma között;</w:t>
      </w:r>
    </w:p>
    <w:p w14:paraId="56D35F90" w14:textId="77777777" w:rsidR="005F1F62" w:rsidRPr="005F1F62" w:rsidRDefault="005F1F62" w:rsidP="005F1F62">
      <w:pPr>
        <w:numPr>
          <w:ilvl w:val="0"/>
          <w:numId w:val="77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meg tudja vizsgálni, hogy a történet szerzője résztvevője vagy kortársa volt-e az eseményeknek; </w:t>
      </w:r>
    </w:p>
    <w:p w14:paraId="0606084F" w14:textId="77777777" w:rsidR="005F1F62" w:rsidRPr="005F1F62" w:rsidRDefault="005F1F62" w:rsidP="005F1F62">
      <w:pPr>
        <w:numPr>
          <w:ilvl w:val="0"/>
          <w:numId w:val="77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egyszerű következtetéseket von le, és véleményt tud alkotni különböző források hitelességéről és releváns voltáról;</w:t>
      </w:r>
    </w:p>
    <w:p w14:paraId="30796EE1" w14:textId="77777777" w:rsidR="005F1F62" w:rsidRPr="00F1086F" w:rsidRDefault="005F1F62" w:rsidP="005F1F62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1086F">
        <w:rPr>
          <w:rFonts w:ascii="Times New Roman" w:eastAsia="Cambria" w:hAnsi="Times New Roman" w:cs="Times New Roman"/>
          <w:b/>
          <w:smallCaps/>
          <w:sz w:val="24"/>
          <w:szCs w:val="24"/>
        </w:rPr>
        <w:t>Tájékozódás időben és térben</w:t>
      </w:r>
    </w:p>
    <w:p w14:paraId="3D9F7FB6" w14:textId="77777777" w:rsidR="005F1F62" w:rsidRPr="005F1F62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2AF33805" w14:textId="77777777" w:rsidR="005F1F62" w:rsidRPr="005F1F62" w:rsidRDefault="005F1F62" w:rsidP="005F1F62">
      <w:pPr>
        <w:numPr>
          <w:ilvl w:val="0"/>
          <w:numId w:val="8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ismeri a nagy történelmi korszakok elnevezését és időhatárait, néhány kiemelten fontos esemény, jelenség és történelmi folyamat időpontját;</w:t>
      </w:r>
    </w:p>
    <w:p w14:paraId="4FB8D58F" w14:textId="77777777" w:rsidR="005F1F62" w:rsidRPr="005F1F62" w:rsidRDefault="005F1F62" w:rsidP="005F1F62">
      <w:pPr>
        <w:numPr>
          <w:ilvl w:val="0"/>
          <w:numId w:val="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biztonsággal használja az idő tagolására szolgáló kifejezéseket, történelmi eseményre, jelenségre, folyamatra, korszakra való utalással végez időmeghatározást;</w:t>
      </w:r>
    </w:p>
    <w:p w14:paraId="00E59C34" w14:textId="77777777" w:rsidR="005F1F62" w:rsidRPr="005F1F62" w:rsidRDefault="005F1F62" w:rsidP="005F1F62">
      <w:pPr>
        <w:numPr>
          <w:ilvl w:val="0"/>
          <w:numId w:val="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ismeretei segítségével időrendbe tud állítani történelmi eseményeket, képes az idő ábrázolására pl. időszalag segítségével;</w:t>
      </w:r>
    </w:p>
    <w:p w14:paraId="03A634C9" w14:textId="77777777" w:rsidR="005F1F62" w:rsidRPr="005F1F62" w:rsidRDefault="005F1F62" w:rsidP="005F1F62">
      <w:pPr>
        <w:numPr>
          <w:ilvl w:val="0"/>
          <w:numId w:val="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tanult történelmi eseményeket, jelenségeket, személyeket, ikonikus szimbólumokat, tárgyakat, képeket hozzá tudja rendelni egy adott történelmi korhoz, régióhoz, államhoz;</w:t>
      </w:r>
    </w:p>
    <w:p w14:paraId="1A43B7D9" w14:textId="77777777" w:rsidR="005F1F62" w:rsidRPr="005F1F62" w:rsidRDefault="005F1F62" w:rsidP="005F1F62">
      <w:pPr>
        <w:numPr>
          <w:ilvl w:val="0"/>
          <w:numId w:val="8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32F0C0FB" w14:textId="77777777" w:rsidR="005F1F62" w:rsidRPr="005F1F62" w:rsidRDefault="005F1F62" w:rsidP="005F1F62">
      <w:pPr>
        <w:numPr>
          <w:ilvl w:val="0"/>
          <w:numId w:val="8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egyszerű alaprajzokat, modelleket, térképvázlatokat (pl. települések, épületek, csaták) tervez és készít.</w:t>
      </w:r>
    </w:p>
    <w:p w14:paraId="592819C8" w14:textId="77777777" w:rsidR="005F1F62" w:rsidRPr="00F1086F" w:rsidRDefault="005F1F62" w:rsidP="005F1F62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1086F">
        <w:rPr>
          <w:rFonts w:ascii="Times New Roman" w:eastAsia="Cambria" w:hAnsi="Times New Roman" w:cs="Times New Roman"/>
          <w:b/>
          <w:smallCaps/>
          <w:sz w:val="24"/>
          <w:szCs w:val="24"/>
        </w:rPr>
        <w:t>Szaktárgyi kommunikáció</w:t>
      </w:r>
    </w:p>
    <w:p w14:paraId="7271ED56" w14:textId="77777777" w:rsidR="005F1F62" w:rsidRPr="005F1F62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17AAFAB9" w14:textId="77777777" w:rsidR="005F1F62" w:rsidRPr="005F1F62" w:rsidRDefault="005F1F62" w:rsidP="005F1F62">
      <w:pPr>
        <w:numPr>
          <w:ilvl w:val="0"/>
          <w:numId w:val="9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önállóan, folyamatos beszéddel képes eseményeket, történeteket elmondani, történelmi személyeket bemutatni, saját véleményt megfogalmazni;</w:t>
      </w:r>
    </w:p>
    <w:p w14:paraId="15615610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össze tudja foglalni saját szavaival hosszabb elbeszélő vagy leíró, valamint rövidebb magyarázó szövegek tartalmát;</w:t>
      </w:r>
    </w:p>
    <w:p w14:paraId="522F68E5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az általa gyűjtött történelmi adatokból, szövegekből rövid tartalmi ismertetőt tud készíteni;</w:t>
      </w:r>
    </w:p>
    <w:p w14:paraId="7FD80529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önálló kérdések megfogalmazására a tárgyalt történelmi témával, eseményekkel, folyamatokkal, kapcsolatban;</w:t>
      </w:r>
    </w:p>
    <w:p w14:paraId="1D4AEC49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rövid fogalmazások készítésére egy-egy történetről, történelmi témáról;</w:t>
      </w:r>
    </w:p>
    <w:p w14:paraId="5E575FB2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58FF0BD3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tud egyszerű vizuális rendezőket készíteni és kiegészíteni hagyományos vagy digitális módon (táblázatok, ábrák, tablók, rajzok, vázlatok) egy történelmi témáról;</w:t>
      </w:r>
    </w:p>
    <w:p w14:paraId="4B758787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egyszerű történelmi témáról tanári útmutatás segítségével kiselőadást és digitális prezentációt állít össze és mutat be önállóan;</w:t>
      </w:r>
    </w:p>
    <w:p w14:paraId="76DD12C4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egyszerű történelmi kérdésekről önálló, tárgyilagos véleményt tud megfogalmazni, állításait alátámasztja;</w:t>
      </w:r>
    </w:p>
    <w:p w14:paraId="1A25E968" w14:textId="77777777" w:rsidR="005F1F62" w:rsidRPr="005F1F62" w:rsidRDefault="005F1F62" w:rsidP="005F1F62">
      <w:pPr>
        <w:numPr>
          <w:ilvl w:val="0"/>
          <w:numId w:val="9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meghallgatja és megérti - adott esetben elfogadja - mások véleményét, érveit; </w:t>
      </w:r>
    </w:p>
    <w:p w14:paraId="3B780C87" w14:textId="77777777" w:rsidR="005F1F62" w:rsidRPr="005F1F62" w:rsidRDefault="005F1F62" w:rsidP="005F1F62">
      <w:pPr>
        <w:numPr>
          <w:ilvl w:val="0"/>
          <w:numId w:val="9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07857768" w14:textId="77777777" w:rsidR="005F1F62" w:rsidRPr="00F1086F" w:rsidRDefault="005F1F62" w:rsidP="005F1F62">
      <w:pPr>
        <w:spacing w:before="6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1086F">
        <w:rPr>
          <w:rFonts w:ascii="Times New Roman" w:eastAsia="Cambria" w:hAnsi="Times New Roman" w:cs="Times New Roman"/>
          <w:b/>
          <w:smallCaps/>
          <w:sz w:val="24"/>
          <w:szCs w:val="24"/>
        </w:rPr>
        <w:t>Történelmi gondolkodás</w:t>
      </w:r>
    </w:p>
    <w:p w14:paraId="26427486" w14:textId="77777777" w:rsidR="005F1F62" w:rsidRPr="005F1F62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történelem tanulása hozzájárul ahhoz, hogy a tanuló a nevelési-oktatási szakasz végére:</w:t>
      </w:r>
    </w:p>
    <w:p w14:paraId="5E7D04CE" w14:textId="77777777" w:rsidR="005F1F62" w:rsidRPr="005F1F62" w:rsidRDefault="005F1F62" w:rsidP="005F1F62">
      <w:pPr>
        <w:numPr>
          <w:ilvl w:val="0"/>
          <w:numId w:val="10"/>
        </w:numPr>
        <w:spacing w:before="60"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adott történetben különbséget tud tenni fiktív és valós, irreális és reális elemek között;</w:t>
      </w:r>
    </w:p>
    <w:p w14:paraId="7D2E41A7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megfigyelni, értelmezni és összehasonlítani a történelemben előforduló különböző emberi magatartásformákat és élethelyzeteket;</w:t>
      </w:r>
    </w:p>
    <w:p w14:paraId="7299964E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történelmi eseményekkel, folyamatokkal és személyekkel kapcsolatban önálló kérdéseket fogalmaz meg;</w:t>
      </w:r>
    </w:p>
    <w:p w14:paraId="09282B3F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feltételezéseket fogalmaz meg történelmi személyek cselekedeteinek mozgatórugóiról, és adatokkal, érvekkel alátámasztja azokat;</w:t>
      </w:r>
    </w:p>
    <w:p w14:paraId="650FBB91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történelmi szereplők megnyilvánulásainak szándékot tulajdonít, álláspontjukat azonosítja;</w:t>
      </w:r>
    </w:p>
    <w:p w14:paraId="279BA5E9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önálló véleményt képes megfogalmazni történelmi szereplőkről, eseményekről, folyamatokról;</w:t>
      </w:r>
    </w:p>
    <w:p w14:paraId="19389544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2AC31F55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társadalmi és erkölcsi problémákat azonosít adott történetek, történelmi események, különböző korok szokásai alapján;</w:t>
      </w:r>
    </w:p>
    <w:p w14:paraId="1A95BA40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példákat hoz a történelmi jelenségekre, folyamatokra;</w:t>
      </w:r>
    </w:p>
    <w:p w14:paraId="7D16EFD4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feltételezéseket fogalmaz meg néhány fontos történelmi esemény és folyamat feltételeiről, okairól és következményeiről, és tényekkel alátámasztja azokat;</w:t>
      </w:r>
    </w:p>
    <w:p w14:paraId="73FB9C43" w14:textId="77777777" w:rsidR="005F1F62" w:rsidRPr="005F1F62" w:rsidRDefault="005F1F62" w:rsidP="005F1F62">
      <w:pPr>
        <w:numPr>
          <w:ilvl w:val="0"/>
          <w:numId w:val="10"/>
        </w:numPr>
        <w:spacing w:after="0"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több szempontból képes megkülönböztetni a történelmi jelenségek és események okait és következményeit (pl. hosszú vagy rövid távú, gazdasági, társadalmi vagy politikai); </w:t>
      </w:r>
    </w:p>
    <w:p w14:paraId="16A6A71C" w14:textId="77777777" w:rsidR="005F1F62" w:rsidRPr="005F1F62" w:rsidRDefault="005F1F62" w:rsidP="005F1F62">
      <w:pPr>
        <w:numPr>
          <w:ilvl w:val="0"/>
          <w:numId w:val="10"/>
        </w:numPr>
        <w:spacing w:line="240" w:lineRule="auto"/>
        <w:ind w:left="71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felismeri, hogy az emberi cselekedet és annak következménye között szoros kapcsolat van.</w:t>
      </w:r>
    </w:p>
    <w:p w14:paraId="12659EE3" w14:textId="77777777" w:rsidR="005F1F62" w:rsidRPr="00B62D91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62D91">
        <w:rPr>
          <w:rFonts w:ascii="Times New Roman" w:eastAsia="Cambria" w:hAnsi="Times New Roman" w:cs="Times New Roman"/>
          <w:b/>
          <w:sz w:val="24"/>
          <w:szCs w:val="24"/>
        </w:rPr>
        <w:t>A tanuló az 7–8. évfolyamon a következő kulcsfogalmakat használja:</w:t>
      </w:r>
    </w:p>
    <w:p w14:paraId="5F8D2967" w14:textId="77777777" w:rsidR="005F1F62" w:rsidRPr="005F1F62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Értelmező kulcsfogalmak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: történelmi idő, történelmi forrás, ok és következmény, változás és folyamatosság, tény és bizonyíték, történelmi jelentőség,</w:t>
      </w:r>
      <w:r w:rsidR="006A544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értelmezés, történelmi nézőpont.</w:t>
      </w:r>
    </w:p>
    <w:p w14:paraId="457A4470" w14:textId="77777777" w:rsidR="005F1F62" w:rsidRPr="005F1F62" w:rsidRDefault="005F1F62" w:rsidP="005F1F6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Tartalmi kulcsfogalmak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:</w:t>
      </w:r>
    </w:p>
    <w:p w14:paraId="7EA0455D" w14:textId="77777777" w:rsidR="005F1F62" w:rsidRPr="005F1F62" w:rsidRDefault="005F1F62" w:rsidP="005F1F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65920854" w14:textId="77777777" w:rsidR="005F1F62" w:rsidRPr="005F1F62" w:rsidRDefault="005F1F62" w:rsidP="005F1F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társadalmi: társadalom, társadalmi csoport/réteg, nemzet, népcsoport, életmód;</w:t>
      </w:r>
    </w:p>
    <w:p w14:paraId="2E566EFC" w14:textId="77777777" w:rsidR="005F1F62" w:rsidRPr="005F1F62" w:rsidRDefault="005F1F62" w:rsidP="005F1F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gazdasági: gazdaság, pénz, piac, mezőgazdaság, ipar, kereskedelem, adó, önellátás, árutermelés, falu, város;</w:t>
      </w:r>
    </w:p>
    <w:p w14:paraId="44EC85AD" w14:textId="77777777" w:rsidR="005F1F62" w:rsidRPr="005F1F62" w:rsidRDefault="005F1F62" w:rsidP="005F1F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eszme- és vallástörténeti: kultúra, művészet, hit, vallás, egyház, világkép.</w:t>
      </w:r>
    </w:p>
    <w:p w14:paraId="40D1064E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2DEBAA9D" w14:textId="77777777" w:rsidR="005F1F62" w:rsidRPr="008C6E79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C6E79">
        <w:rPr>
          <w:rFonts w:ascii="Times New Roman" w:eastAsia="Cambria" w:hAnsi="Times New Roman" w:cs="Times New Roman"/>
          <w:b/>
          <w:sz w:val="24"/>
          <w:szCs w:val="24"/>
        </w:rPr>
        <w:lastRenderedPageBreak/>
        <w:t>Két mélységelvű téma helyi tantervben javasolt óraszáma: 6+6=12 óra</w:t>
      </w:r>
    </w:p>
    <w:p w14:paraId="44FD1F6D" w14:textId="77777777" w:rsidR="005F1F62" w:rsidRPr="008C6E79" w:rsidRDefault="005F1F62" w:rsidP="005F1F62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C6E79">
        <w:rPr>
          <w:rFonts w:ascii="Times New Roman" w:eastAsia="Cambria" w:hAnsi="Times New Roman" w:cs="Times New Roman"/>
          <w:b/>
          <w:sz w:val="24"/>
          <w:szCs w:val="24"/>
        </w:rPr>
        <w:t>A 7–8. évfolyamon a történelem tantárgy összes óraszáma: 144 óra</w:t>
      </w:r>
    </w:p>
    <w:p w14:paraId="3DAB82FF" w14:textId="77777777" w:rsidR="005F1F62" w:rsidRPr="005F1F62" w:rsidRDefault="005F1F62" w:rsidP="005F1F62">
      <w:pPr>
        <w:spacing w:after="120" w:line="240" w:lineRule="auto"/>
        <w:jc w:val="center"/>
        <w:rPr>
          <w:rFonts w:ascii="Times New Roman" w:eastAsia="Cambria" w:hAnsi="Times New Roman" w:cs="Times New Roman"/>
          <w:b/>
          <w:color w:val="000066"/>
          <w:sz w:val="24"/>
          <w:szCs w:val="24"/>
        </w:rPr>
      </w:pPr>
    </w:p>
    <w:p w14:paraId="77CD47C6" w14:textId="77777777" w:rsidR="005F1F62" w:rsidRPr="005062A7" w:rsidRDefault="005F1F62" w:rsidP="005F1F62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z w:val="24"/>
          <w:szCs w:val="24"/>
        </w:rPr>
        <w:t>A témakörök áttekintő táblázata</w:t>
      </w:r>
    </w:p>
    <w:p w14:paraId="194780A7" w14:textId="77777777" w:rsidR="00A850D2" w:rsidRPr="005062A7" w:rsidRDefault="00A850D2" w:rsidP="005F1F62">
      <w:pPr>
        <w:spacing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425" w:type="dxa"/>
        <w:tblLayout w:type="fixed"/>
        <w:tblLook w:val="0400" w:firstRow="0" w:lastRow="0" w:firstColumn="0" w:lastColumn="0" w:noHBand="0" w:noVBand="1"/>
      </w:tblPr>
      <w:tblGrid>
        <w:gridCol w:w="6091"/>
        <w:gridCol w:w="2126"/>
        <w:gridCol w:w="2208"/>
      </w:tblGrid>
      <w:tr w:rsidR="005F1F62" w:rsidRPr="005062A7" w14:paraId="7A3EB7B8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F34BF" w14:textId="77777777" w:rsidR="005F1F62" w:rsidRPr="005062A7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7786D" w14:textId="77777777" w:rsidR="005F1F62" w:rsidRPr="005062A7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BCCB" w14:textId="77777777" w:rsidR="005F1F62" w:rsidRPr="005062A7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Helyi tanterv</w:t>
            </w:r>
          </w:p>
        </w:tc>
      </w:tr>
      <w:tr w:rsidR="005F1F62" w:rsidRPr="005F1F62" w14:paraId="43CF24DE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B1756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modern kor születése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B2412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  <w:r w:rsidR="005F5D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A9C" w14:textId="77777777" w:rsidR="005F1F62" w:rsidRPr="005F1F62" w:rsidRDefault="005F5D81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1F62" w:rsidRPr="005F1F62" w14:paraId="4D2D6AE1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63C73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dualizmus kora: felzárkózás Európához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A05E1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  <w:r w:rsidR="005F5D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7D8E" w14:textId="77777777" w:rsidR="005F1F62" w:rsidRPr="005F1F62" w:rsidRDefault="005F5D81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F1F62" w:rsidRPr="005F1F62" w14:paraId="4AD1FE57" w14:textId="77777777" w:rsidTr="0026488F">
        <w:trPr>
          <w:trHeight w:val="22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A1FB7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első világháború és következményei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F917D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25E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F1F62" w:rsidRPr="005F1F62" w14:paraId="2699E217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7204D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Totális diktatúrák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F1BDE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CAB8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F62" w:rsidRPr="005F1F62" w14:paraId="56C6B949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35FE6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Horthy-korszak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2E8B3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A5F578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1F62" w:rsidRPr="005F1F62" w14:paraId="3BFE0F0D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F044F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második világháború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50105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5111B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F62" w:rsidRPr="005F1F62" w14:paraId="4DD9F082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44230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megosztott világ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BE474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383F1D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F62" w:rsidRPr="005F1F62" w14:paraId="0CDB7888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C952D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szovjetizálása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3B30B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882B8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F62" w:rsidRPr="005F1F62" w14:paraId="22119145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BA8E9" w14:textId="77777777" w:rsidR="005F1F62" w:rsidRPr="005F5D81" w:rsidRDefault="005F1F62" w:rsidP="00EF1C4D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F5D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Tantervben javasolt óraszám: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BD2A2" w14:textId="77777777" w:rsidR="005F1F62" w:rsidRPr="005F1F62" w:rsidRDefault="005F5D81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62+10</w:t>
            </w:r>
            <w:r w:rsidR="005F1F62"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4C381D" w14:textId="77777777" w:rsidR="005F1F62" w:rsidRPr="005F1F62" w:rsidRDefault="005F5D81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F1F62" w:rsidRPr="005F1F62" w14:paraId="5D204D05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ECAA7" w14:textId="77777777" w:rsidR="005F1F62" w:rsidRPr="00EF1C4D" w:rsidRDefault="005F1F62" w:rsidP="0026488F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F1C4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Éves órakeret</w:t>
            </w:r>
            <w:r w:rsidR="00EF1C4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7. évfolyamon</w:t>
            </w:r>
            <w:r w:rsidRPr="00EF1C4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12031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2CC221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F1F62" w:rsidRPr="005F1F62" w14:paraId="27E2B067" w14:textId="77777777" w:rsidTr="0026488F">
        <w:trPr>
          <w:trHeight w:val="241"/>
        </w:trPr>
        <w:tc>
          <w:tcPr>
            <w:tcW w:w="60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79B59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forradalomtól az ezredfordulóig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F79B3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20</w:t>
            </w:r>
            <w:r w:rsidR="0067480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22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61A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</w:t>
            </w:r>
            <w:r w:rsidR="0067480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1F62" w:rsidRPr="005F1F62" w14:paraId="1ADB6845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638A8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Együttélés a Kárpát-medencében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86BAF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  <w:r w:rsidR="00C7072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EC91" w14:textId="77777777" w:rsidR="005F1F62" w:rsidRPr="005F1F62" w:rsidRDefault="00C70723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F62" w:rsidRPr="005F1F62" w14:paraId="3276962D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BE0A0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Népesedés és társadalom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557DC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E9B" w14:textId="77777777" w:rsidR="005F1F62" w:rsidRPr="005F1F62" w:rsidRDefault="00674809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F62" w:rsidRPr="005F1F62" w14:paraId="13A0DB3E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C1C56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demokratikus állam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7B681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5399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1F62" w:rsidRPr="005F1F62" w14:paraId="694D0A68" w14:textId="77777777" w:rsidTr="0026488F">
        <w:trPr>
          <w:trHeight w:val="22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79804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Régiók története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F97A9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14</w:t>
            </w:r>
            <w:r w:rsidR="00674809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FCD" w14:textId="77777777" w:rsidR="005F1F62" w:rsidRPr="005F1F62" w:rsidRDefault="00674809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</w:tr>
      <w:tr w:rsidR="005F1F62" w:rsidRPr="005F1F62" w14:paraId="2A120A1B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516F1" w14:textId="77777777" w:rsidR="005F1F62" w:rsidRPr="005F1F62" w:rsidRDefault="005F1F62" w:rsidP="0026488F">
            <w:pPr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Mérlegen a magyar történelem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DE941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3F4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1F62" w:rsidRPr="005F1F62" w14:paraId="2573A5FE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A65B5" w14:textId="77777777" w:rsidR="005F1F62" w:rsidRPr="00C70723" w:rsidRDefault="005F1F62" w:rsidP="0026488F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7072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Tantervben javasolt óraszám: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C9790" w14:textId="77777777" w:rsidR="005F1F62" w:rsidRPr="005F1F62" w:rsidRDefault="00AF50DF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62+10</w:t>
            </w:r>
            <w:r w:rsidR="005F1F62"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BBE" w14:textId="77777777" w:rsidR="005F1F62" w:rsidRPr="005F1F62" w:rsidRDefault="00AF50DF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72</w:t>
            </w:r>
          </w:p>
        </w:tc>
      </w:tr>
      <w:tr w:rsidR="005F1F62" w:rsidRPr="005F1F62" w14:paraId="073C89DC" w14:textId="77777777" w:rsidTr="0026488F">
        <w:trPr>
          <w:trHeight w:val="24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3BD11" w14:textId="77777777" w:rsidR="005F1F62" w:rsidRPr="00C70723" w:rsidRDefault="005F1F62" w:rsidP="0026488F">
            <w:pPr>
              <w:spacing w:after="0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7072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Éves órakeret</w:t>
            </w:r>
            <w:r w:rsidR="00C70723" w:rsidRPr="00C7072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8. évfolyamon</w:t>
            </w:r>
            <w:r w:rsidRPr="00C7072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90D10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217C" w14:textId="77777777" w:rsidR="005F1F62" w:rsidRPr="005F1F62" w:rsidRDefault="005F1F62" w:rsidP="0026488F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38818168" w14:textId="77777777" w:rsidR="005F1F62" w:rsidRPr="005F1F62" w:rsidRDefault="005F1F62" w:rsidP="005F1F62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Megjegyzés: A szaggatott vonal az évfolyamok közötti határokat jelzi.</w:t>
      </w:r>
    </w:p>
    <w:p w14:paraId="5B4E4D5E" w14:textId="77777777" w:rsidR="005F1F62" w:rsidRPr="005F1F62" w:rsidRDefault="005F1F62" w:rsidP="005F1F6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* A mélységelvű témák órakeretét min. 70%-ban magyar témákra kell fordítani.</w:t>
      </w:r>
    </w:p>
    <w:p w14:paraId="65FB0023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smallCaps/>
          <w:color w:val="2E75B5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69413B9E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8E3166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A modern kor születése</w:t>
      </w:r>
    </w:p>
    <w:p w14:paraId="069914BD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8E3166" w:rsidRPr="005062A7">
        <w:rPr>
          <w:rFonts w:ascii="Times New Roman" w:eastAsia="Cambria" w:hAnsi="Times New Roman" w:cs="Times New Roman"/>
          <w:b/>
          <w:sz w:val="24"/>
          <w:szCs w:val="24"/>
        </w:rPr>
        <w:t xml:space="preserve"> 7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39BD3F32" w14:textId="77777777" w:rsidR="005F1F62" w:rsidRPr="005062A7" w:rsidRDefault="005F1F62" w:rsidP="005F1F62">
      <w:pPr>
        <w:spacing w:before="120" w:after="12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56" w:type="dxa"/>
        <w:tblLayout w:type="fixed"/>
        <w:tblLook w:val="0400" w:firstRow="0" w:lastRow="0" w:firstColumn="0" w:lastColumn="0" w:noHBand="0" w:noVBand="1"/>
      </w:tblPr>
      <w:tblGrid>
        <w:gridCol w:w="2513"/>
        <w:gridCol w:w="2821"/>
        <w:gridCol w:w="2601"/>
        <w:gridCol w:w="2521"/>
      </w:tblGrid>
      <w:tr w:rsidR="005F1F62" w:rsidRPr="005062A7" w14:paraId="06243552" w14:textId="77777777" w:rsidTr="0026488F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E4545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5DE77081" w14:textId="77777777" w:rsidTr="0026488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E48AE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71666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32311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51F1D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46520356" w14:textId="77777777" w:rsidTr="0026488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3DDF5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nemzeti eszme és a birodalmak kora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6B25B" w14:textId="77777777" w:rsidR="005F1F62" w:rsidRPr="005F1F62" w:rsidRDefault="005F1F62" w:rsidP="0026488F">
            <w:pPr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nemzeti eszme és a nemzetállamok Európája.</w:t>
            </w:r>
          </w:p>
          <w:p w14:paraId="6725294B" w14:textId="77777777" w:rsidR="005F1F62" w:rsidRPr="005F1F62" w:rsidRDefault="005F1F62" w:rsidP="0026488F">
            <w:pPr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világ nagyhatalmai és ellentéteik a 20. század kezdetén.</w:t>
            </w:r>
          </w:p>
          <w:p w14:paraId="17AE1317" w14:textId="77777777" w:rsidR="005F1F62" w:rsidRPr="005F1F62" w:rsidRDefault="005F1F62" w:rsidP="0026488F">
            <w:pPr>
              <w:numPr>
                <w:ilvl w:val="0"/>
                <w:numId w:val="2"/>
              </w:numPr>
              <w:spacing w:after="0"/>
              <w:ind w:lef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Gyarmatbirodalmak a világ térképén.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F21F7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nacionalizmus, liberalizmus, konzervativizmus, demokrácia, szocializmus, kommunizmus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, keresztényszocializmus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2166B49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C2A8647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Bismarck, Marx.</w:t>
            </w:r>
          </w:p>
          <w:p w14:paraId="066E3CF2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E24B9CC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1871 Németország egyesítése.</w:t>
            </w:r>
          </w:p>
          <w:p w14:paraId="71F8B58D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D59D862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Németország, Olaszország, Brit Birodalom, Amerikai Egyesült Államok, Japán.</w:t>
            </w:r>
            <w:r w:rsidRPr="005F1F62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F12AD" w14:textId="77777777" w:rsidR="005F1F62" w:rsidRPr="005F1F62" w:rsidRDefault="005F1F62" w:rsidP="0026488F">
            <w:pPr>
              <w:numPr>
                <w:ilvl w:val="0"/>
                <w:numId w:val="3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20. század eleji nagyhatalmak azonosítása, és a korabeli világra gyakorolt hatásuk feltárása térképek és egyszerű ábrák segítségével.</w:t>
            </w:r>
          </w:p>
          <w:p w14:paraId="650C400D" w14:textId="77777777" w:rsidR="005F1F62" w:rsidRPr="005F1F62" w:rsidRDefault="005F1F62" w:rsidP="0026488F">
            <w:pPr>
              <w:numPr>
                <w:ilvl w:val="0"/>
                <w:numId w:val="3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politikai eszmék legjellemzőbb gondolatait megjelenítő néhány egyszerű és rövid forrás értelmezése és azonosítása.</w:t>
            </w:r>
          </w:p>
          <w:p w14:paraId="22021E52" w14:textId="77777777" w:rsidR="005F1F62" w:rsidRPr="005F1F62" w:rsidRDefault="005F1F62" w:rsidP="0026488F">
            <w:pPr>
              <w:numPr>
                <w:ilvl w:val="0"/>
                <w:numId w:val="3"/>
              </w:numPr>
              <w:spacing w:after="0"/>
              <w:ind w:left="3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19. századi politikai eszmék céljainak és jellemzőinek rendszerezése.</w:t>
            </w:r>
          </w:p>
        </w:tc>
      </w:tr>
      <w:tr w:rsidR="005F1F62" w:rsidRPr="005F1F62" w14:paraId="15CD1772" w14:textId="77777777" w:rsidTr="0026488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6C206" w14:textId="77777777" w:rsidR="005F1F62" w:rsidRPr="005F1F62" w:rsidRDefault="005F1F62" w:rsidP="0026488F">
            <w:pPr>
              <w:spacing w:after="120"/>
              <w:ind w:right="-11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Politikai eszmék: liberalizmus, konzervativizmus, szocializmus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E3A78" w14:textId="77777777" w:rsidR="005F1F62" w:rsidRPr="005F1F62" w:rsidRDefault="005F1F62" w:rsidP="0026488F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liberalizmus.</w:t>
            </w:r>
          </w:p>
          <w:p w14:paraId="33F5E2B7" w14:textId="77777777" w:rsidR="005F1F62" w:rsidRPr="005F1F62" w:rsidRDefault="005F1F62" w:rsidP="0026488F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konzervativizmus.</w:t>
            </w:r>
          </w:p>
          <w:p w14:paraId="7B074724" w14:textId="77777777" w:rsidR="005F1F62" w:rsidRPr="005F1F62" w:rsidRDefault="005F1F62" w:rsidP="0026488F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szocializmus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és kommunizmus eszméje.</w:t>
            </w:r>
          </w:p>
          <w:p w14:paraId="614126EA" w14:textId="77777777" w:rsidR="005F1F62" w:rsidRPr="005F1F62" w:rsidRDefault="005F1F62" w:rsidP="0026488F">
            <w:pPr>
              <w:numPr>
                <w:ilvl w:val="0"/>
                <w:numId w:val="4"/>
              </w:numPr>
              <w:spacing w:after="0"/>
              <w:ind w:left="318" w:right="-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keresztényszocializmus.</w:t>
            </w: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EBC2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4A8D0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0928C2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126D8B19" w14:textId="77777777" w:rsidR="005F1F62" w:rsidRPr="005F1F62" w:rsidRDefault="005F1F62" w:rsidP="005F1F62">
      <w:pPr>
        <w:numPr>
          <w:ilvl w:val="0"/>
          <w:numId w:val="5"/>
        </w:numPr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Németország területi egyesítés előtt és utáni térképének összehasonlítása, értékelése.</w:t>
      </w:r>
    </w:p>
    <w:p w14:paraId="0F7DF1DC" w14:textId="77777777" w:rsidR="005F1F62" w:rsidRPr="005F1F62" w:rsidRDefault="005F1F62" w:rsidP="005F1F62">
      <w:pPr>
        <w:numPr>
          <w:ilvl w:val="0"/>
          <w:numId w:val="5"/>
        </w:numPr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Magyarázatok keresése és azok megvitatása egyes államok létrejöttének és megerősödésének okaira (pl. Amerikai Egyesült Államok).</w:t>
      </w:r>
    </w:p>
    <w:p w14:paraId="6DB44C1A" w14:textId="77777777" w:rsidR="005F1F62" w:rsidRPr="005F1F62" w:rsidRDefault="005F1F62" w:rsidP="005F1F62">
      <w:pPr>
        <w:numPr>
          <w:ilvl w:val="0"/>
          <w:numId w:val="5"/>
        </w:numPr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Ismerkedés nemzeti jelképekkel (zászlók, himnuszok).</w:t>
      </w:r>
    </w:p>
    <w:p w14:paraId="38D870B7" w14:textId="77777777" w:rsidR="005F1F62" w:rsidRPr="005F1F62" w:rsidRDefault="005F1F62" w:rsidP="005F1F62">
      <w:pPr>
        <w:numPr>
          <w:ilvl w:val="0"/>
          <w:numId w:val="5"/>
        </w:numPr>
        <w:spacing w:after="0" w:line="240" w:lineRule="auto"/>
        <w:ind w:left="748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Összehasonlító táblázat készítése a korszak politikai eszméiről.</w:t>
      </w:r>
    </w:p>
    <w:p w14:paraId="6268EC47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6E3D4ACA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434F7C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A dualizmus kora: felzárkózás Európához</w:t>
      </w:r>
    </w:p>
    <w:p w14:paraId="406B0FE8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434F7C" w:rsidRPr="005062A7">
        <w:rPr>
          <w:rFonts w:ascii="Times New Roman" w:eastAsia="Cambria" w:hAnsi="Times New Roman" w:cs="Times New Roman"/>
          <w:b/>
          <w:sz w:val="24"/>
          <w:szCs w:val="24"/>
        </w:rPr>
        <w:t xml:space="preserve"> 15 óra</w:t>
      </w:r>
    </w:p>
    <w:p w14:paraId="664E201B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5062A7" w14:paraId="53E79B58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28A11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6EA5A89C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F71C1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C03CE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AD810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FE309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0BE7DA58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2486E" w14:textId="77777777" w:rsidR="005F1F62" w:rsidRPr="005F1F62" w:rsidRDefault="005F1F62" w:rsidP="0026488F">
            <w:pPr>
              <w:spacing w:after="120"/>
              <w:ind w:right="-11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modernizálódó Magyarország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18331" w14:textId="77777777" w:rsidR="005F1F62" w:rsidRPr="005F1F62" w:rsidRDefault="005F1F62" w:rsidP="0026488F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 feltalálók és találmányok, az ipar fejlődése.</w:t>
            </w:r>
          </w:p>
          <w:p w14:paraId="2F72E9D6" w14:textId="77777777" w:rsidR="005F1F62" w:rsidRPr="005F1F62" w:rsidRDefault="005F1F62" w:rsidP="0026488F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Vasútépítés, folyószabályozás.</w:t>
            </w:r>
          </w:p>
          <w:p w14:paraId="668173F5" w14:textId="77777777" w:rsidR="005F1F62" w:rsidRPr="005F1F62" w:rsidRDefault="005F1F62" w:rsidP="0026488F">
            <w:pPr>
              <w:numPr>
                <w:ilvl w:val="0"/>
                <w:numId w:val="6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 világváros kiépülése – az urbanizáció Budapest példáján.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A6735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közös ügyek, dualizmus, MÁV, Millennium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, emancipáció, urbanizáció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6610A1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A98C90E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Andrássy Gyula.</w:t>
            </w:r>
          </w:p>
          <w:p w14:paraId="6265EC62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B2A64AF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1896 a Millennium.</w:t>
            </w:r>
          </w:p>
          <w:p w14:paraId="24657BCC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44AFC13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Budapest.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5633C" w14:textId="77777777" w:rsidR="005F1F62" w:rsidRPr="005F1F62" w:rsidRDefault="005F1F62" w:rsidP="0026488F">
            <w:pPr>
              <w:numPr>
                <w:ilvl w:val="0"/>
                <w:numId w:val="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millenniumi Budapest bemutatása.</w:t>
            </w:r>
          </w:p>
          <w:p w14:paraId="68ACB1B6" w14:textId="77777777" w:rsidR="005F1F62" w:rsidRPr="005F1F62" w:rsidRDefault="005F1F62" w:rsidP="0026488F">
            <w:pPr>
              <w:numPr>
                <w:ilvl w:val="0"/>
                <w:numId w:val="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dualizmus kori vidék és város lakóinak és életmódjának bemutatása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2A86CE" w14:textId="77777777" w:rsidR="005F1F62" w:rsidRPr="005F1F62" w:rsidRDefault="005F1F62" w:rsidP="0026488F">
            <w:pPr>
              <w:numPr>
                <w:ilvl w:val="0"/>
                <w:numId w:val="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20. század eleji és korunk életmódja közötti különbségek azonosítása.</w:t>
            </w:r>
          </w:p>
          <w:p w14:paraId="2E82780F" w14:textId="77777777" w:rsidR="005F1F62" w:rsidRPr="005F1F62" w:rsidRDefault="005F1F62" w:rsidP="0026488F">
            <w:pPr>
              <w:numPr>
                <w:ilvl w:val="0"/>
                <w:numId w:val="7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korszak gazdasági és technikai fejlődésének bemutatása.</w:t>
            </w:r>
          </w:p>
          <w:p w14:paraId="5E44AE84" w14:textId="77777777" w:rsidR="005F1F62" w:rsidRPr="005F1F62" w:rsidRDefault="005F1F62" w:rsidP="0026488F">
            <w:pPr>
              <w:numPr>
                <w:ilvl w:val="0"/>
                <w:numId w:val="7"/>
              </w:numPr>
              <w:spacing w:after="0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korszak ipari fejlődésének nyomon követése diagramok, táblázatok segítségével.</w:t>
            </w:r>
          </w:p>
        </w:tc>
      </w:tr>
      <w:tr w:rsidR="005F1F62" w:rsidRPr="005F1F62" w14:paraId="3FEE1706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01405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millenniumi Magyarország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CEA8A" w14:textId="77777777" w:rsidR="005F1F62" w:rsidRPr="005F1F62" w:rsidRDefault="005F1F62" w:rsidP="0026488F">
            <w:pPr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soknemzetiségű ország.</w:t>
            </w:r>
          </w:p>
          <w:p w14:paraId="02BEB177" w14:textId="77777777" w:rsidR="005F1F62" w:rsidRPr="005F1F62" w:rsidRDefault="005F1F62" w:rsidP="0026488F">
            <w:pPr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zsidó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emancipáció, a hazai zsidóság szerepe a magyarországi modernizációban.</w:t>
            </w:r>
          </w:p>
          <w:p w14:paraId="68AAC31F" w14:textId="77777777" w:rsidR="005F1F62" w:rsidRPr="005F1F62" w:rsidRDefault="005F1F62" w:rsidP="0026488F">
            <w:pPr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cigányság helyzete, hagyományos mesterségek. </w:t>
            </w:r>
          </w:p>
          <w:p w14:paraId="7A0C727F" w14:textId="77777777" w:rsidR="005F1F62" w:rsidRPr="005F1F62" w:rsidRDefault="005F1F62" w:rsidP="0026488F">
            <w:pPr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millenniumi ünnepségek.</w:t>
            </w:r>
          </w:p>
          <w:p w14:paraId="4A917B1B" w14:textId="77777777" w:rsidR="005F1F62" w:rsidRPr="005F1F62" w:rsidRDefault="005F1F62" w:rsidP="0026488F">
            <w:pPr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legjelentősebb kulturális alkotások.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C962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8F364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BF616E6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1AD9479B" w14:textId="77777777" w:rsidR="005F1F62" w:rsidRPr="005F1F62" w:rsidRDefault="005F1F62" w:rsidP="005F1F62">
      <w:pPr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beszámoló (prezentáció) készítése a korszak valamely jeles magyar tudósáról, feltalálójáról.</w:t>
      </w:r>
    </w:p>
    <w:p w14:paraId="1C9CB4D1" w14:textId="77777777" w:rsidR="005F1F62" w:rsidRPr="005F1F62" w:rsidRDefault="005F1F62" w:rsidP="005F1F62">
      <w:pPr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a dualizmus kori társadalmi csoportok és nemzetiségek életéről.</w:t>
      </w:r>
    </w:p>
    <w:p w14:paraId="42D16F8C" w14:textId="77777777" w:rsidR="005F1F62" w:rsidRPr="005F1F62" w:rsidRDefault="005F1F62" w:rsidP="005F1F62">
      <w:pPr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Képgyűjtemény (tabló) összeállítása a millenniumi Budapestről </w:t>
      </w:r>
      <w:r w:rsidRPr="005F1F62">
        <w:rPr>
          <w:rFonts w:ascii="Times New Roman" w:eastAsia="Cambria" w:hAnsi="Times New Roman" w:cs="Times New Roman"/>
          <w:sz w:val="24"/>
          <w:szCs w:val="24"/>
        </w:rPr>
        <w:t>internetes források alapján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77B11B7B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DE3E98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Az első világháború és következményei</w:t>
      </w:r>
    </w:p>
    <w:p w14:paraId="607844C7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DE3E98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11 óra</w:t>
      </w:r>
    </w:p>
    <w:p w14:paraId="00F37351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5062A7" w14:paraId="6CAC0594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BA8EB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5655C5D3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EEBAD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4131B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DC2AE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27F2E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5F1F62" w:rsidRPr="005F1F62" w14:paraId="26415DE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31FBF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Az első világháború, Magyarország a </w:t>
            </w: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háborúban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5B209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halálos lövés: a világháború kirobbanása.</w:t>
            </w:r>
          </w:p>
          <w:p w14:paraId="5CFBE054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hadviselő felek: az antant és a központi hatalmak.</w:t>
            </w:r>
          </w:p>
          <w:p w14:paraId="45D9E748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állóháború.</w:t>
            </w:r>
          </w:p>
          <w:p w14:paraId="538A9D28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Magyarok a világháborúban.</w:t>
            </w:r>
          </w:p>
          <w:p w14:paraId="07BBE5DF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hátország megpróbáltatásai.</w:t>
            </w:r>
          </w:p>
          <w:p w14:paraId="4E6E436C" w14:textId="77777777" w:rsidR="005F1F62" w:rsidRPr="005F1F62" w:rsidRDefault="005F1F62" w:rsidP="0026488F">
            <w:pPr>
              <w:numPr>
                <w:ilvl w:val="0"/>
                <w:numId w:val="19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Lenin és a bolsevik hatalomátvétel.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D74E7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antant, központi hatalmak, front, állóháború,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hátország, bolsevik, tanácsköztársaság, vörösterror, fehér különítményes megtorlások, kisantant.</w:t>
            </w:r>
          </w:p>
          <w:p w14:paraId="401AA69F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9770065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Tisza István, Lenin, Károlyi Mihály, Horthy Miklós.</w:t>
            </w:r>
          </w:p>
          <w:p w14:paraId="45570C57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78143CB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1914–1918 az első világháború, 1917 a bolsevik hatalomátvétel, 1920. június 4. a trianoni békediktátum. </w:t>
            </w:r>
          </w:p>
          <w:p w14:paraId="7512829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228850A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4B4A9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 xml:space="preserve">A fontosabb hadviselő országok csoportosítása a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szövetségi rendszerek szerint.</w:t>
            </w:r>
          </w:p>
          <w:p w14:paraId="4913A40A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első világháborús hadviselés összehasonlítása a korábbi háborúkéval.</w:t>
            </w:r>
          </w:p>
          <w:p w14:paraId="1188FC03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háborús körülményeket bemutató különböző típusú források gyűjtése, feldolgozása.</w:t>
            </w:r>
          </w:p>
          <w:p w14:paraId="4F38B38A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Európa háború előtti és utáni térképének összehasonlítása, a változások értelmezése.</w:t>
            </w:r>
          </w:p>
          <w:p w14:paraId="4D4C94AA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történelmi Magyarország szétesésének bemutatása térképen az elcsatolt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területek történelmi megnevezéséve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l.</w:t>
            </w:r>
          </w:p>
          <w:p w14:paraId="0DF02E4E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Vélemény megfogalmazása a történelmi Magyarország felbomlásának okairól.</w:t>
            </w:r>
          </w:p>
          <w:p w14:paraId="522D1311" w14:textId="77777777" w:rsidR="005F1F62" w:rsidRPr="005F1F62" w:rsidRDefault="005F1F62" w:rsidP="0026488F">
            <w:pPr>
              <w:numPr>
                <w:ilvl w:val="0"/>
                <w:numId w:val="20"/>
              </w:numPr>
              <w:spacing w:after="0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trianoni békediktátum területi és demográfiai következményeinek értékelése.</w:t>
            </w:r>
          </w:p>
        </w:tc>
      </w:tr>
      <w:tr w:rsidR="005F1F62" w:rsidRPr="005F1F62" w14:paraId="3067F658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B2707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Magyarország 1918–1919-ben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50A6B" w14:textId="77777777" w:rsidR="005F1F62" w:rsidRPr="005F1F62" w:rsidRDefault="005F1F62" w:rsidP="0026488F">
            <w:pPr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forradalmi kísérlet – elhibázott kül- és katonapolitika.</w:t>
            </w:r>
          </w:p>
          <w:p w14:paraId="29FD5A4D" w14:textId="77777777" w:rsidR="005F1F62" w:rsidRPr="005F1F62" w:rsidRDefault="005F1F62" w:rsidP="0026488F">
            <w:pPr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megszállásának folyamata.</w:t>
            </w:r>
          </w:p>
          <w:p w14:paraId="777E14FC" w14:textId="77777777" w:rsidR="005F1F62" w:rsidRPr="005F1F62" w:rsidRDefault="005F1F62" w:rsidP="0026488F">
            <w:pPr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tanácsköztársaság hatalomra kerülése és bukása.</w:t>
            </w:r>
          </w:p>
          <w:p w14:paraId="3AF7FFA8" w14:textId="77777777" w:rsidR="005F1F62" w:rsidRPr="005F1F62" w:rsidRDefault="005F1F62" w:rsidP="0026488F">
            <w:pPr>
              <w:numPr>
                <w:ilvl w:val="0"/>
                <w:numId w:val="11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ellenforradalom.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7B076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9964E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4AA53CD7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256CD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trianoni békediktátum 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8BF3B" w14:textId="77777777" w:rsidR="005F1F62" w:rsidRPr="005F1F62" w:rsidRDefault="005F1F62" w:rsidP="0026488F">
            <w:pPr>
              <w:numPr>
                <w:ilvl w:val="0"/>
                <w:numId w:val="1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Párizs környéki békék alapelvei, a vesztesek büntetése.</w:t>
            </w:r>
          </w:p>
          <w:p w14:paraId="56BCFC38" w14:textId="77777777" w:rsidR="005F1F62" w:rsidRPr="005F1F62" w:rsidRDefault="005F1F62" w:rsidP="0026488F">
            <w:pPr>
              <w:numPr>
                <w:ilvl w:val="0"/>
                <w:numId w:val="1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trianoni békediktátum – a megcsonkított Magyarország. </w:t>
            </w:r>
          </w:p>
          <w:p w14:paraId="2B24DC9E" w14:textId="77777777" w:rsidR="005F1F62" w:rsidRPr="005F1F62" w:rsidRDefault="005F1F62" w:rsidP="0026488F">
            <w:pPr>
              <w:numPr>
                <w:ilvl w:val="0"/>
                <w:numId w:val="1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területi, népességi és gazdasági veszteségei.</w:t>
            </w:r>
          </w:p>
          <w:p w14:paraId="40305EEF" w14:textId="77777777" w:rsidR="005F1F62" w:rsidRPr="005F1F62" w:rsidRDefault="005F1F62" w:rsidP="0026488F">
            <w:pPr>
              <w:numPr>
                <w:ilvl w:val="0"/>
                <w:numId w:val="12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kisantant.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6BFE2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BF86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1BF193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0B0F7CB5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Vita a háború okairól.</w:t>
      </w:r>
    </w:p>
    <w:p w14:paraId="6C2FD93C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Grafikonok, táblázatok elemzése a háború legfontosabb adatairól (pl. résztvevők száma, veszteségek, háborús kiadások, fegyverek száma stb.).</w:t>
      </w:r>
    </w:p>
    <w:p w14:paraId="02ADB675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Első világháborús emlékhelyek és emlékművek, sírhelyek feltérképezése és felkeresése a lakóhelyen és környékén.</w:t>
      </w:r>
    </w:p>
    <w:p w14:paraId="5D3D4A18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Első világháborús kiállítás megtekintése.</w:t>
      </w:r>
    </w:p>
    <w:p w14:paraId="13505F47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Első világháborús katonadalok gyűjtése és eléneklése.</w:t>
      </w:r>
    </w:p>
    <w:p w14:paraId="0D63E822" w14:textId="77777777" w:rsidR="005F1F62" w:rsidRPr="005F1F62" w:rsidRDefault="005F1F62" w:rsidP="005F1F6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Trianon a gyermek szemével – kortárs visszaemlékezések felkutatása és megbeszélése.</w:t>
      </w:r>
    </w:p>
    <w:p w14:paraId="4CCD22D0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74BD63D2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Totális diktatúrák</w:t>
      </w:r>
    </w:p>
    <w:p w14:paraId="20AB5C76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DE3E98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DE3E98" w:rsidRPr="005062A7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6906E75E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5062A7" w14:paraId="5E09AF73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6EC72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439FDEF1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CA70B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129C8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CE73A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F626D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4F73677E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89A3E" w14:textId="77777777" w:rsidR="005F1F62" w:rsidRPr="005F1F62" w:rsidRDefault="005F1F62" w:rsidP="0026488F">
            <w:pPr>
              <w:spacing w:after="120"/>
              <w:ind w:right="-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kommunista Szovjetunió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21C70" w14:textId="77777777" w:rsidR="005F1F62" w:rsidRPr="005F1F62" w:rsidRDefault="005F1F62" w:rsidP="0026488F">
            <w:pPr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Lenin és Sztálin diktatúrája.</w:t>
            </w:r>
          </w:p>
          <w:p w14:paraId="778994FB" w14:textId="77777777" w:rsidR="005F1F62" w:rsidRPr="005F1F62" w:rsidRDefault="005F1F62" w:rsidP="0026488F">
            <w:pPr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államosítás.</w:t>
            </w:r>
          </w:p>
          <w:p w14:paraId="74254609" w14:textId="77777777" w:rsidR="005F1F62" w:rsidRPr="005F1F62" w:rsidRDefault="005F1F62" w:rsidP="0026488F">
            <w:pPr>
              <w:numPr>
                <w:ilvl w:val="0"/>
                <w:numId w:val="14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terror és a munkatáborok.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CBF61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személyi kultusz, GULAG, totális állam, nemzetiszocializmus, antiszemitizmus, fasizmus.</w:t>
            </w:r>
          </w:p>
          <w:p w14:paraId="7F46CCAB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A26B38E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Sztálin, Hitler.</w:t>
            </w:r>
          </w:p>
          <w:p w14:paraId="19C33D1C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20C0B93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1933 a náci hatalomátvétel.</w:t>
            </w:r>
          </w:p>
          <w:p w14:paraId="5324ED47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AAFA5C4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Szovjetunió, Szibéria (munkatáborok).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73C66" w14:textId="77777777" w:rsidR="005F1F62" w:rsidRPr="005F1F62" w:rsidRDefault="005F1F62" w:rsidP="0026488F">
            <w:pPr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kommunista Szovjetunió és a nemzetiszocialista Németország jellemzőinek azonosítása képi és szöveges forrásokban.</w:t>
            </w:r>
          </w:p>
          <w:p w14:paraId="2C54F9FC" w14:textId="77777777" w:rsidR="005F1F62" w:rsidRPr="005F1F62" w:rsidRDefault="005F1F62" w:rsidP="0026488F">
            <w:pPr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totális diktatúrák összehasonlítása (pl. jelképek, ideológiák, hatalmi eszközök).</w:t>
            </w:r>
          </w:p>
          <w:p w14:paraId="530705B9" w14:textId="77777777" w:rsidR="005F1F62" w:rsidRPr="005F1F62" w:rsidRDefault="005F1F62" w:rsidP="0026488F">
            <w:pPr>
              <w:numPr>
                <w:ilvl w:val="0"/>
                <w:numId w:val="15"/>
              </w:numPr>
              <w:spacing w:after="0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Érvelés a 20. század kirekesztő ideológiáival szemben.</w:t>
            </w:r>
          </w:p>
        </w:tc>
      </w:tr>
      <w:tr w:rsidR="005F1F62" w:rsidRPr="005F1F62" w14:paraId="691828DA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62C16" w14:textId="77777777" w:rsidR="005F1F62" w:rsidRPr="005F1F62" w:rsidRDefault="005F1F62" w:rsidP="0026488F">
            <w:pPr>
              <w:spacing w:after="120"/>
              <w:ind w:right="-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nemzetiszocialista Németország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5FD45" w14:textId="77777777" w:rsidR="005F1F62" w:rsidRPr="005F1F62" w:rsidRDefault="005F1F62" w:rsidP="0026488F">
            <w:pPr>
              <w:numPr>
                <w:ilvl w:val="0"/>
                <w:numId w:val="16"/>
              </w:num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nemzetiszocializmus: fajelmélet és antiszemitizmus.</w:t>
            </w:r>
          </w:p>
          <w:p w14:paraId="2731F92A" w14:textId="77777777" w:rsidR="005F1F62" w:rsidRPr="005F1F62" w:rsidRDefault="005F1F62" w:rsidP="0026488F">
            <w:pPr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náci hatalomátvétel, a hitleri diktatúra</w:t>
            </w:r>
            <w:r w:rsidR="00DE3E9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és terror.</w:t>
            </w:r>
          </w:p>
          <w:p w14:paraId="43308378" w14:textId="77777777" w:rsidR="005F1F62" w:rsidRPr="005F1F62" w:rsidRDefault="005F1F62" w:rsidP="0026488F">
            <w:pPr>
              <w:numPr>
                <w:ilvl w:val="0"/>
                <w:numId w:val="16"/>
              </w:numPr>
              <w:spacing w:after="0"/>
              <w:ind w:left="3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hitleri Németország terjeszkedése: Ausztria és Csehszlovákia. 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069D0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8148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EE41AAB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6FE00C67" w14:textId="77777777" w:rsidR="005F1F62" w:rsidRPr="005F1F62" w:rsidRDefault="005F1F62" w:rsidP="005F1F62">
      <w:pPr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GULÁG táborok és a náci koncentrációs táborok helyszíneinek térképen való azonosítása.</w:t>
      </w:r>
    </w:p>
    <w:p w14:paraId="0148B60C" w14:textId="77777777" w:rsidR="005F1F62" w:rsidRPr="005F1F62" w:rsidRDefault="005F1F62" w:rsidP="005F1F62">
      <w:pPr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Film vagy filmrészletek megtekintése a nemzetiszocialista és/vagy a kommunista diktatúráról.</w:t>
      </w:r>
    </w:p>
    <w:p w14:paraId="5D7C89C1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A Horthy-korszak</w:t>
      </w:r>
    </w:p>
    <w:p w14:paraId="0DBD8F14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DD698B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DD698B" w:rsidRPr="005062A7">
        <w:rPr>
          <w:rFonts w:ascii="Times New Roman" w:eastAsia="Cambria" w:hAnsi="Times New Roman" w:cs="Times New Roman"/>
          <w:b/>
          <w:sz w:val="24"/>
          <w:szCs w:val="24"/>
        </w:rPr>
        <w:t xml:space="preserve">9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óra</w:t>
      </w:r>
    </w:p>
    <w:p w14:paraId="3C26A8AA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622"/>
        <w:gridCol w:w="2621"/>
        <w:gridCol w:w="2621"/>
        <w:gridCol w:w="2621"/>
      </w:tblGrid>
      <w:tr w:rsidR="005F1F62" w:rsidRPr="005062A7" w14:paraId="440616CA" w14:textId="77777777" w:rsidTr="0026488F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156A7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72A4BFFD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52038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1E035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31F41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2DDD3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1D9C462F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65308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politika irányai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C3924" w14:textId="77777777" w:rsidR="005F1F62" w:rsidRPr="005F1F62" w:rsidRDefault="005F1F62" w:rsidP="005F1F62">
            <w:pPr>
              <w:numPr>
                <w:ilvl w:val="0"/>
                <w:numId w:val="2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Horthy, a kormányzó. </w:t>
            </w:r>
          </w:p>
          <w:p w14:paraId="6B78EEBF" w14:textId="77777777" w:rsidR="005F1F62" w:rsidRPr="005F1F62" w:rsidRDefault="005F1F62" w:rsidP="005F1F62">
            <w:pPr>
              <w:numPr>
                <w:ilvl w:val="0"/>
                <w:numId w:val="2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Antikommunizmus és revíziós törekvések. </w:t>
            </w:r>
          </w:p>
          <w:p w14:paraId="196BF8F8" w14:textId="77777777" w:rsidR="005F1F62" w:rsidRPr="005F1F62" w:rsidRDefault="005F1F62" w:rsidP="005F1F62">
            <w:pPr>
              <w:numPr>
                <w:ilvl w:val="0"/>
                <w:numId w:val="2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politikai antiszemitizmus.</w:t>
            </w:r>
          </w:p>
          <w:p w14:paraId="5E3B0501" w14:textId="77777777" w:rsidR="005F1F62" w:rsidRPr="005F1F62" w:rsidRDefault="005F1F62" w:rsidP="005F1F62">
            <w:pPr>
              <w:numPr>
                <w:ilvl w:val="0"/>
                <w:numId w:val="2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Bethlen István miniszterelnöksége.</w:t>
            </w:r>
          </w:p>
          <w:p w14:paraId="193BD913" w14:textId="77777777" w:rsidR="005F1F62" w:rsidRPr="005F1F62" w:rsidRDefault="005F1F62" w:rsidP="005F1F62">
            <w:pPr>
              <w:numPr>
                <w:ilvl w:val="0"/>
                <w:numId w:val="27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Külpolitikai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kényszerpályák.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35BFC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revízió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numerus clausus, pengő. </w:t>
            </w:r>
          </w:p>
          <w:p w14:paraId="23ECA139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7F1D6E8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Személyek: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Bethlen István, Klebelsberg Kuno, Szent-Györgyi Albert.</w:t>
            </w:r>
          </w:p>
          <w:p w14:paraId="23CE5BE6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EA84352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1920–1944 a Horthy-korszak.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B868A" w14:textId="77777777" w:rsidR="005F1F62" w:rsidRPr="005F1F62" w:rsidRDefault="005F1F62" w:rsidP="005F1F62">
            <w:pPr>
              <w:numPr>
                <w:ilvl w:val="0"/>
                <w:numId w:val="28"/>
              </w:numPr>
              <w:spacing w:after="0" w:line="240" w:lineRule="auto"/>
              <w:ind w:left="320" w:hanging="29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Horthy-korszak gazdasági, kulturális, politikai és társadalmi eredményeinek és problémáinak felidézése.</w:t>
            </w:r>
          </w:p>
          <w:p w14:paraId="18D54F9A" w14:textId="77777777" w:rsidR="005F1F62" w:rsidRPr="005F1F62" w:rsidRDefault="005F1F62" w:rsidP="005F1F62">
            <w:pPr>
              <w:numPr>
                <w:ilvl w:val="0"/>
                <w:numId w:val="28"/>
              </w:numPr>
              <w:spacing w:after="0" w:line="240" w:lineRule="auto"/>
              <w:ind w:left="320" w:hanging="29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Az antiszemitizmus megnyilvánulásainak azonosítása források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alapján.</w:t>
            </w:r>
          </w:p>
          <w:p w14:paraId="4A5B76E6" w14:textId="77777777" w:rsidR="005F1F62" w:rsidRPr="005F1F62" w:rsidRDefault="005F1F62" w:rsidP="005F1F62">
            <w:pPr>
              <w:numPr>
                <w:ilvl w:val="0"/>
                <w:numId w:val="28"/>
              </w:numPr>
              <w:spacing w:after="0" w:line="240" w:lineRule="auto"/>
              <w:ind w:left="320" w:hanging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külpolitikai céljainak és lehetőségeinek bemutatása.</w:t>
            </w:r>
          </w:p>
          <w:p w14:paraId="31ED38FC" w14:textId="77777777" w:rsidR="005F1F62" w:rsidRPr="005F1F62" w:rsidRDefault="005F1F62" w:rsidP="005F1F62">
            <w:pPr>
              <w:numPr>
                <w:ilvl w:val="0"/>
                <w:numId w:val="29"/>
              </w:numPr>
              <w:spacing w:after="0" w:line="240" w:lineRule="auto"/>
              <w:ind w:left="320" w:hanging="29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társadalmi változások bemutatása szöveges és képi források alapján.</w:t>
            </w:r>
          </w:p>
          <w:p w14:paraId="74AFF6CF" w14:textId="77777777" w:rsidR="005F1F62" w:rsidRPr="005F1F62" w:rsidRDefault="005F1F62" w:rsidP="005F1F62">
            <w:pPr>
              <w:numPr>
                <w:ilvl w:val="0"/>
                <w:numId w:val="29"/>
              </w:numPr>
              <w:spacing w:after="0"/>
              <w:ind w:left="320" w:hanging="29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korszak egy kiemelkedő személyiségének bemutatása.</w:t>
            </w:r>
          </w:p>
        </w:tc>
      </w:tr>
      <w:tr w:rsidR="005F1F62" w:rsidRPr="005F1F62" w14:paraId="24E331DD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D2A9B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Gazdasági, társadalmi és kulturális fejlődés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83242" w14:textId="77777777" w:rsidR="005F1F62" w:rsidRPr="005F1F62" w:rsidRDefault="005F1F62" w:rsidP="005F1F62">
            <w:pPr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Gazdasági eredmények. </w:t>
            </w:r>
          </w:p>
          <w:p w14:paraId="41CCDF6D" w14:textId="77777777" w:rsidR="005F1F62" w:rsidRPr="005F1F62" w:rsidRDefault="005F1F62" w:rsidP="005F1F62">
            <w:pPr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Az oktatás, a kultúra és a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tudomány néhány kiemelkedő képviselője.</w:t>
            </w:r>
          </w:p>
          <w:p w14:paraId="6BA41D14" w14:textId="77777777" w:rsidR="005F1F62" w:rsidRPr="005F1F62" w:rsidRDefault="005F1F62" w:rsidP="005F1F62">
            <w:pPr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Társadalmi rétegződés és érintkezési formák Magyarországon.</w:t>
            </w:r>
          </w:p>
          <w:p w14:paraId="11FC8938" w14:textId="77777777" w:rsidR="005F1F62" w:rsidRPr="005F1F62" w:rsidRDefault="005F1F62" w:rsidP="005F1F62">
            <w:pPr>
              <w:numPr>
                <w:ilvl w:val="0"/>
                <w:numId w:val="30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Életmód, szabadidő, sport.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8F40D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74DDE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CBA8F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0C8DE089" w14:textId="77777777" w:rsidR="005F1F62" w:rsidRPr="005F1F62" w:rsidRDefault="005F1F62" w:rsidP="005F1F62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Vázlatkészítés idézetek és képi források felhasználásával a Horthy-korszak társadalmáról.</w:t>
      </w:r>
    </w:p>
    <w:p w14:paraId="39EBA06B" w14:textId="77777777" w:rsidR="005F1F62" w:rsidRPr="005F1F62" w:rsidRDefault="005F1F62" w:rsidP="005F1F62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Képes beszámoló (prezentáció) készítése a korszak jeles személyiségeinek egyikéről.</w:t>
      </w:r>
    </w:p>
    <w:p w14:paraId="1F75E8A3" w14:textId="77777777" w:rsidR="005F1F62" w:rsidRPr="005F1F62" w:rsidRDefault="005F1F62" w:rsidP="005F1F62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Plakátok, korabeli történetek, versek, dalok gyűjtése a revíziós törekvésekről.</w:t>
      </w:r>
    </w:p>
    <w:p w14:paraId="096A7ECC" w14:textId="77777777" w:rsidR="005F1F62" w:rsidRPr="005F1F62" w:rsidRDefault="005F1F62" w:rsidP="005F1F62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Fotók, illusztrációk gyűjtése az ipar (közlekedés) modernizációjáról.</w:t>
      </w:r>
    </w:p>
    <w:p w14:paraId="558F19D2" w14:textId="77777777" w:rsidR="005F1F62" w:rsidRPr="005F1F62" w:rsidRDefault="005F1F62" w:rsidP="005F1F62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az oktatás, a tudomány, a sportélet új intézményeiről.</w:t>
      </w:r>
    </w:p>
    <w:p w14:paraId="6DDE7297" w14:textId="77777777" w:rsidR="005F1F62" w:rsidRPr="005062A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A második világháború</w:t>
      </w:r>
    </w:p>
    <w:p w14:paraId="09DEFAE0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3B717B"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062A7">
        <w:rPr>
          <w:rFonts w:ascii="Times New Roman" w:eastAsia="Cambria" w:hAnsi="Times New Roman" w:cs="Times New Roman"/>
          <w:b/>
          <w:sz w:val="24"/>
          <w:szCs w:val="24"/>
        </w:rPr>
        <w:t>10 óra</w:t>
      </w:r>
    </w:p>
    <w:p w14:paraId="4A4B2C21" w14:textId="77777777" w:rsidR="005F1F62" w:rsidRPr="005062A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5062A7" w14:paraId="3F6BE8FD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8D624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062A7" w14:paraId="3A8A2987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5F772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29979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66E40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08F67" w14:textId="77777777" w:rsidR="005F1F62" w:rsidRPr="005062A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062A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7E1C67AF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7E1FA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highlight w:val="white"/>
              </w:rPr>
              <w:t>Háború földön, tengeren és levegőben.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52E07" w14:textId="77777777" w:rsidR="005F1F62" w:rsidRPr="005F1F62" w:rsidRDefault="005F1F62" w:rsidP="0026488F">
            <w:pPr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hadviselő felek: a tengelyhatalmak és a szövetségesek. </w:t>
            </w:r>
          </w:p>
          <w:p w14:paraId="03D3A634" w14:textId="77777777" w:rsidR="005F1F62" w:rsidRPr="005F1F62" w:rsidRDefault="005F1F62" w:rsidP="0026488F">
            <w:pPr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Sztálin-Hitler paktum, kezdeti német sikerek.</w:t>
            </w:r>
          </w:p>
          <w:p w14:paraId="699BBC54" w14:textId="77777777" w:rsidR="005F1F62" w:rsidRPr="005F1F62" w:rsidRDefault="005F1F62" w:rsidP="0026488F">
            <w:pPr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háború európai frontjai és a csendes-óceáni hadszíntér. </w:t>
            </w:r>
          </w:p>
          <w:p w14:paraId="1694DF80" w14:textId="77777777" w:rsidR="005F1F62" w:rsidRPr="005F1F62" w:rsidRDefault="005F1F62" w:rsidP="0026488F">
            <w:pPr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Fordulatok a háborúban: Sztálingrád és Normandia, Berlin, az atombomba.</w:t>
            </w:r>
          </w:p>
          <w:p w14:paraId="684EE413" w14:textId="77777777" w:rsidR="005F1F62" w:rsidRPr="005F1F62" w:rsidRDefault="005F1F62" w:rsidP="0026488F">
            <w:pPr>
              <w:numPr>
                <w:ilvl w:val="0"/>
                <w:numId w:val="22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Európa felosztása.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09E0C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tengelyhatalmak, szövetségesek, bécsi döntések, nyilasok, totális háború, holokauszt, gettó, deportálás, koncentrációs tábor, zsidótörvények.</w:t>
            </w:r>
          </w:p>
          <w:p w14:paraId="080BF07B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D15420D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Franklin D. Roosevelt, Churchill, Teleki Pál, Szálasi Ferenc, Salkaházi Sára.</w:t>
            </w:r>
          </w:p>
          <w:p w14:paraId="4393BC5F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5AE6593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1939–1945 a második világháború, 1941. június a Szovjetunió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megtámadása, 1944. március 19. Magyarország német megszállása, 1945. április a háború vége Magyarországon.</w:t>
            </w:r>
          </w:p>
          <w:p w14:paraId="5E7B82CE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35600D6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Sztálingrád, Normandia, Hirosima, Don-kanyar, Auschwitz.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AF013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 nemzetiszocialista Németország és a kommunista Szovjetunió szerepének feltárása a háború kirobbantásában.</w:t>
            </w:r>
          </w:p>
          <w:p w14:paraId="0288FD0C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második világháború fordulópontjainak felidézése.</w:t>
            </w:r>
          </w:p>
          <w:p w14:paraId="5C60574D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háború fegyvereinek és borzalmainak bemutatása különböző források alapján.</w:t>
            </w:r>
          </w:p>
          <w:p w14:paraId="770209AD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Magyarország területi változásait és világháborús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részvételét, valamint a második világháború főbb eseményeit bemutató térképek értelmezése.</w:t>
            </w:r>
          </w:p>
          <w:p w14:paraId="243A277D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külpolitika háború előtti és alatti törekvéseinek és mozgásterének bemutatása.</w:t>
            </w:r>
          </w:p>
          <w:p w14:paraId="6609A0C7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Ítélet megfogalmazása a második világháborús népirtásokról és háborús bűnökről.</w:t>
            </w:r>
          </w:p>
          <w:p w14:paraId="1A69DF3E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honvéd helytállásának felidézése források alapján.</w:t>
            </w:r>
          </w:p>
          <w:p w14:paraId="6AA6050B" w14:textId="77777777" w:rsidR="005F1F62" w:rsidRPr="005F1F62" w:rsidRDefault="005F1F62" w:rsidP="0026488F">
            <w:pPr>
              <w:numPr>
                <w:ilvl w:val="0"/>
                <w:numId w:val="23"/>
              </w:numPr>
              <w:spacing w:after="0"/>
              <w:ind w:left="320" w:hanging="29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Példák gyűjtése az ellenállás és embermentés</w:t>
            </w:r>
            <w:r w:rsidR="00A0314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formáira.</w:t>
            </w:r>
          </w:p>
        </w:tc>
      </w:tr>
      <w:tr w:rsidR="005F1F62" w:rsidRPr="005F1F62" w14:paraId="26A2292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2ABF9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Magyarország a világháború idején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C2BA0" w14:textId="77777777" w:rsidR="005F1F62" w:rsidRPr="005F1F62" w:rsidRDefault="005F1F62" w:rsidP="005F1F62">
            <w:pPr>
              <w:numPr>
                <w:ilvl w:val="0"/>
                <w:numId w:val="2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revíziós eredmények </w:t>
            </w:r>
          </w:p>
          <w:p w14:paraId="02326D80" w14:textId="77777777" w:rsidR="005F1F62" w:rsidRPr="005F1F62" w:rsidRDefault="005F1F62" w:rsidP="005F1F62">
            <w:pPr>
              <w:numPr>
                <w:ilvl w:val="0"/>
                <w:numId w:val="2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Szovjetunió elleni háború – a 2. magyar hadsereg a Donnál.</w:t>
            </w:r>
          </w:p>
          <w:p w14:paraId="639F68D7" w14:textId="77777777" w:rsidR="005F1F62" w:rsidRPr="005F1F62" w:rsidRDefault="005F1F62" w:rsidP="005F1F62">
            <w:pPr>
              <w:numPr>
                <w:ilvl w:val="0"/>
                <w:numId w:val="2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Német megszállás.</w:t>
            </w:r>
          </w:p>
          <w:p w14:paraId="7585F9CA" w14:textId="77777777" w:rsidR="005F1F62" w:rsidRPr="005F1F62" w:rsidRDefault="005F1F62" w:rsidP="005F1F62">
            <w:pPr>
              <w:numPr>
                <w:ilvl w:val="0"/>
                <w:numId w:val="2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kiugrási kísérlet és a nyilas hatalomátvétel.</w:t>
            </w:r>
          </w:p>
          <w:p w14:paraId="2FCCAAA0" w14:textId="77777777" w:rsidR="005F1F62" w:rsidRPr="005F1F62" w:rsidRDefault="005F1F62" w:rsidP="005F1F62">
            <w:pPr>
              <w:numPr>
                <w:ilvl w:val="0"/>
                <w:numId w:val="24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hadszíntérré vált Magyarország.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A99DC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D6FAD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33F3E9A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06BF8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háború borzalmai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ADD8A" w14:textId="77777777" w:rsidR="005F1F62" w:rsidRPr="005F1F62" w:rsidRDefault="005F1F62" w:rsidP="005F1F62">
            <w:pPr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totális háború.</w:t>
            </w:r>
            <w:r w:rsidRPr="005F1F62"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u w:val="single"/>
              </w:rPr>
              <w:t> </w:t>
            </w:r>
          </w:p>
          <w:p w14:paraId="4EE1C5CF" w14:textId="77777777" w:rsidR="005F1F62" w:rsidRPr="005F1F62" w:rsidRDefault="005F1F62" w:rsidP="005F1F62">
            <w:pPr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világháború fegyverei.</w:t>
            </w:r>
          </w:p>
          <w:p w14:paraId="466E6566" w14:textId="77777777" w:rsidR="005F1F62" w:rsidRPr="005F1F62" w:rsidRDefault="005F1F62" w:rsidP="005F1F62">
            <w:pPr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hátország szenvedései.</w:t>
            </w:r>
          </w:p>
          <w:p w14:paraId="1434D3AC" w14:textId="77777777" w:rsidR="005F1F62" w:rsidRPr="005F1F62" w:rsidRDefault="005F1F62" w:rsidP="005F1F62">
            <w:pPr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ellenállás formái.</w:t>
            </w:r>
          </w:p>
          <w:p w14:paraId="49A92A40" w14:textId="77777777" w:rsidR="005F1F62" w:rsidRPr="005F1F62" w:rsidRDefault="005F1F62" w:rsidP="005F1F62">
            <w:pPr>
              <w:numPr>
                <w:ilvl w:val="0"/>
                <w:numId w:val="25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bombázások és városi harcok – Budapest példáján.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6BF00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A5677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230AC20C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66329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holokauszt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6F30A" w14:textId="77777777" w:rsidR="005F1F62" w:rsidRPr="005F1F62" w:rsidRDefault="005F1F62" w:rsidP="005F1F62">
            <w:pPr>
              <w:numPr>
                <w:ilvl w:val="0"/>
                <w:numId w:val="7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náci koncentrációs és megsemmisítő táborok.</w:t>
            </w:r>
          </w:p>
          <w:p w14:paraId="114683A1" w14:textId="77777777" w:rsidR="005F1F62" w:rsidRPr="005F1F62" w:rsidRDefault="005F1F62" w:rsidP="005F1F62">
            <w:pPr>
              <w:numPr>
                <w:ilvl w:val="0"/>
                <w:numId w:val="7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európai és magyarországi zsidótörvények.</w:t>
            </w:r>
          </w:p>
          <w:p w14:paraId="5934656B" w14:textId="77777777" w:rsidR="005F1F62" w:rsidRPr="005F1F62" w:rsidRDefault="005F1F62" w:rsidP="005F1F62">
            <w:pPr>
              <w:numPr>
                <w:ilvl w:val="0"/>
                <w:numId w:val="7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Kísérlet az európai és a magyar zsidóság és cigányság elpusztítására.</w:t>
            </w:r>
          </w:p>
          <w:p w14:paraId="4A23A0F9" w14:textId="77777777" w:rsidR="005F1F62" w:rsidRPr="005F1F62" w:rsidRDefault="005F1F62" w:rsidP="005F1F62">
            <w:pPr>
              <w:numPr>
                <w:ilvl w:val="0"/>
                <w:numId w:val="73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Áldozatok és bűnösök, felelősség és embermentés: néhány kiemelkedő példa.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347E6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A1B6B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C30898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</w:t>
      </w:r>
    </w:p>
    <w:p w14:paraId="4B2D9EF0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Képek gyűjtése a német haderő és a szövetségesek magyarországi pusztításának eszközeiről és helyszíneiről.</w:t>
      </w:r>
    </w:p>
    <w:p w14:paraId="3037306F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Ismeretek szerzése és megvitatása a holokauszt történetét feldolgozó gyűjtemények, online adatbázisok segítségével (pl. látogatás a Holokauszt Emlékközpontban)</w:t>
      </w:r>
      <w:r w:rsidRPr="005F1F62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5049E498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holokausztról szóló visszaemlékezések, irodalmi és filmfeldolgozások egy-egy részletének megbeszélése.</w:t>
      </w:r>
    </w:p>
    <w:p w14:paraId="3DD385FE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Példák gyűjtése az ellenállás és embermentés formáira.</w:t>
      </w:r>
    </w:p>
    <w:p w14:paraId="76C834E4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 w:right="-120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 magyarországi embermentő (pl. Boldog Salkaházi Sára) tevékenységének megismerése és értékelése.</w:t>
      </w:r>
    </w:p>
    <w:p w14:paraId="79A203F0" w14:textId="77777777" w:rsidR="005F1F62" w:rsidRPr="005F1F62" w:rsidRDefault="005F1F62" w:rsidP="005F1F62">
      <w:pPr>
        <w:numPr>
          <w:ilvl w:val="0"/>
          <w:numId w:val="7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Második világháborús emlékhelyek, emlékművek és sírhelyek feltérképezése és felkeresése a lakóhelyen és környékén.</w:t>
      </w:r>
    </w:p>
    <w:p w14:paraId="577E0ACB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1970EA49" w14:textId="77777777" w:rsidR="005F1F62" w:rsidRPr="00F40C1C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F40C1C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F40C1C" w:rsidRPr="00F40C1C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F40C1C">
        <w:rPr>
          <w:rFonts w:ascii="Times New Roman" w:eastAsia="Cambria" w:hAnsi="Times New Roman" w:cs="Times New Roman"/>
          <w:b/>
          <w:sz w:val="24"/>
          <w:szCs w:val="24"/>
        </w:rPr>
        <w:t>A megosztott világ</w:t>
      </w:r>
    </w:p>
    <w:p w14:paraId="1BD8B283" w14:textId="77777777" w:rsidR="005F1F62" w:rsidRPr="00F40C1C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0C1C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F40C1C" w:rsidRPr="00F40C1C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F40C1C">
        <w:rPr>
          <w:rFonts w:ascii="Times New Roman" w:eastAsia="Cambria" w:hAnsi="Times New Roman" w:cs="Times New Roman"/>
          <w:b/>
          <w:sz w:val="24"/>
          <w:szCs w:val="24"/>
        </w:rPr>
        <w:t>5 óra</w:t>
      </w:r>
    </w:p>
    <w:p w14:paraId="634503B6" w14:textId="77777777" w:rsidR="005F1F62" w:rsidRPr="00F40C1C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40C1C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F40C1C" w14:paraId="0F0D0372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C38D4" w14:textId="77777777" w:rsidR="005F1F62" w:rsidRPr="00F40C1C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40C1C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F40C1C" w14:paraId="3A54762F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9EB82" w14:textId="77777777" w:rsidR="005F1F62" w:rsidRPr="00F40C1C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40C1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C8B75" w14:textId="77777777" w:rsidR="005F1F62" w:rsidRPr="00F40C1C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40C1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EC7F2" w14:textId="77777777" w:rsidR="005F1F62" w:rsidRPr="00F40C1C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40C1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955FC" w14:textId="77777777" w:rsidR="005F1F62" w:rsidRPr="00F40C1C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40C1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288A644A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6ABC2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hidegháború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824A5" w14:textId="77777777" w:rsidR="005F1F62" w:rsidRPr="005F1F62" w:rsidRDefault="005F1F62" w:rsidP="005F1F62">
            <w:pPr>
              <w:numPr>
                <w:ilvl w:val="0"/>
                <w:numId w:val="7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kétpólusú világ – a vasfüggöny leereszkedése.</w:t>
            </w:r>
          </w:p>
          <w:p w14:paraId="6BE28862" w14:textId="77777777" w:rsidR="005F1F62" w:rsidRPr="005F1F62" w:rsidRDefault="005F1F62" w:rsidP="005F1F62">
            <w:pPr>
              <w:numPr>
                <w:ilvl w:val="0"/>
                <w:numId w:val="7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Németország kettéosztása.</w:t>
            </w:r>
          </w:p>
          <w:p w14:paraId="6C970B83" w14:textId="77777777" w:rsidR="005F1F62" w:rsidRPr="005F1F62" w:rsidRDefault="005F1F62" w:rsidP="005F1F62">
            <w:pPr>
              <w:numPr>
                <w:ilvl w:val="0"/>
                <w:numId w:val="7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Fegyverkezési verseny a Szovjetunió és az Amerikai Egyesült Államok között.</w:t>
            </w:r>
          </w:p>
          <w:p w14:paraId="79A1A0CA" w14:textId="77777777" w:rsidR="005F1F62" w:rsidRPr="005F1F62" w:rsidRDefault="005F1F62" w:rsidP="005F1F62">
            <w:pPr>
              <w:numPr>
                <w:ilvl w:val="0"/>
                <w:numId w:val="74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Hidegháborús konfliktusok: Korea, Kuba.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25D7E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14:paraId="17E98B35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58E4153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k:</w:t>
            </w:r>
            <w:r w:rsidR="00C6589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Hruscsov, Kennedy.</w:t>
            </w:r>
          </w:p>
          <w:p w14:paraId="6D6CFB8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8FA0C97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1947 a párizsi béke, a hidegháború kezdete, 1948 Izrael Állam megalapítása.</w:t>
            </w:r>
          </w:p>
          <w:p w14:paraId="7BC1A64A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F154FE1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="00C6589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Berlin, Német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Szövetségi Köztársaság (NSZK), Német Demokratikus Köztársaság (NDK), Észak- és Dél-Korea, Kuba.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65342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második világháború után kialakult világrendet bemutató térkép áttekintése és értelmezése.</w:t>
            </w:r>
          </w:p>
          <w:p w14:paraId="2AD51A17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nyugati demokrácia és a szovjet diktatúra összehasonlítása.</w:t>
            </w:r>
          </w:p>
          <w:p w14:paraId="4C56BBCC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nyugati világ és a keleti blokk életkörülményeinek összehasonlítása.</w:t>
            </w:r>
          </w:p>
          <w:p w14:paraId="366F59FA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hidegháború korabeli és a mai világhatalmi viszonyok összehasonlítása.</w:t>
            </w:r>
          </w:p>
          <w:p w14:paraId="68DB8FA1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hidegháborús korszak alapvető jellemzőinek, történelmi szereplőinek azonosítása képek, szöveges források alapján.</w:t>
            </w:r>
          </w:p>
          <w:p w14:paraId="4A21FC16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Gyűjtött információk értelmezése a hidegháború korának néhány világpolitikai válságáról (pl. Korea, Kuba, Berlin). </w:t>
            </w:r>
          </w:p>
          <w:p w14:paraId="14D0C7B7" w14:textId="77777777" w:rsidR="005F1F62" w:rsidRPr="005F1F62" w:rsidRDefault="005F1F62" w:rsidP="005F1F62">
            <w:pPr>
              <w:numPr>
                <w:ilvl w:val="0"/>
                <w:numId w:val="67"/>
              </w:numPr>
              <w:spacing w:after="0"/>
              <w:ind w:left="31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Információk szerzése, rendszerezése és értelmezése a két szuperhatalom fegyverkezési versenyéről diagramok,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táblázatok, képek és térképek segítségével.</w:t>
            </w:r>
          </w:p>
        </w:tc>
      </w:tr>
      <w:tr w:rsidR="005F1F62" w:rsidRPr="005F1F62" w14:paraId="035C5039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6362F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Nyugat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997F8" w14:textId="77777777" w:rsidR="005F1F62" w:rsidRPr="005F1F62" w:rsidRDefault="005F1F62" w:rsidP="005F1F62">
            <w:pPr>
              <w:numPr>
                <w:ilvl w:val="0"/>
                <w:numId w:val="6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nyugati demokrácia és piacgazdaság.</w:t>
            </w:r>
          </w:p>
          <w:p w14:paraId="42D7D857" w14:textId="77777777" w:rsidR="005F1F62" w:rsidRPr="005F1F62" w:rsidRDefault="005F1F62" w:rsidP="005F1F62">
            <w:pPr>
              <w:numPr>
                <w:ilvl w:val="0"/>
                <w:numId w:val="6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jóléti társadalom.</w:t>
            </w:r>
          </w:p>
          <w:p w14:paraId="6D9353E0" w14:textId="77777777" w:rsidR="005F1F62" w:rsidRPr="005F1F62" w:rsidRDefault="005F1F62" w:rsidP="005F1F62">
            <w:pPr>
              <w:numPr>
                <w:ilvl w:val="0"/>
                <w:numId w:val="66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új tömegkultúra kialakulása.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5A326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0BC81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7E4665" w14:textId="77777777" w:rsidR="005F1F62" w:rsidRPr="005062A7" w:rsidRDefault="005F1F62" w:rsidP="00C530B1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125F4033" w14:textId="77777777" w:rsidR="005F1F62" w:rsidRPr="005F1F62" w:rsidRDefault="005F1F62" w:rsidP="005F1F6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jóléti állam jellemzőinek összegyűjtése és értékelése.</w:t>
      </w:r>
    </w:p>
    <w:p w14:paraId="6B2E9E25" w14:textId="77777777" w:rsidR="005F1F62" w:rsidRPr="005F1F62" w:rsidRDefault="005F1F62" w:rsidP="005F1F6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Internetes és egyéb források alapján képes gyűjtemény összeállítása az új tömegkultúra jellemző tárgyairól, eseményeiről.</w:t>
      </w:r>
    </w:p>
    <w:p w14:paraId="7675E56D" w14:textId="77777777" w:rsidR="005F1F62" w:rsidRPr="005F1F62" w:rsidRDefault="005F1F62" w:rsidP="005F1F6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Poszterek készítése a nyugati és keleti blokk országainak életmódjáról.</w:t>
      </w:r>
    </w:p>
    <w:p w14:paraId="23EF8DB2" w14:textId="77777777" w:rsidR="005F1F62" w:rsidRPr="005F1F62" w:rsidRDefault="005F1F62" w:rsidP="005F1F6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Kiselőadás tartása egy hidegháborús konfliktusról.</w:t>
      </w:r>
    </w:p>
    <w:p w14:paraId="381BAC52" w14:textId="77777777" w:rsidR="005F1F62" w:rsidRPr="00C530B1" w:rsidRDefault="005F1F62" w:rsidP="005F1F62">
      <w:pPr>
        <w:spacing w:before="48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530B1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C530B1" w:rsidRPr="00C530B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C530B1">
        <w:rPr>
          <w:rFonts w:ascii="Times New Roman" w:eastAsia="Cambria" w:hAnsi="Times New Roman" w:cs="Times New Roman"/>
          <w:b/>
          <w:sz w:val="24"/>
          <w:szCs w:val="24"/>
        </w:rPr>
        <w:t>Magyarország szovjetizálása</w:t>
      </w:r>
    </w:p>
    <w:p w14:paraId="18AEAAA5" w14:textId="77777777" w:rsidR="005F1F62" w:rsidRPr="00C530B1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530B1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C530B1" w:rsidRPr="00C530B1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C530B1">
        <w:rPr>
          <w:rFonts w:ascii="Times New Roman" w:eastAsia="Cambria" w:hAnsi="Times New Roman" w:cs="Times New Roman"/>
          <w:b/>
          <w:sz w:val="24"/>
          <w:szCs w:val="24"/>
        </w:rPr>
        <w:t>10 óra</w:t>
      </w:r>
    </w:p>
    <w:p w14:paraId="7FD54225" w14:textId="77777777" w:rsidR="005F1F62" w:rsidRPr="00C530B1" w:rsidRDefault="005F1F62" w:rsidP="005F1F6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530B1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C530B1" w14:paraId="40D12F8D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78D36" w14:textId="77777777" w:rsidR="005F1F62" w:rsidRPr="00C530B1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C530B1" w14:paraId="45DDF4F6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A1362" w14:textId="77777777" w:rsidR="005F1F62" w:rsidRPr="00C530B1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6644D" w14:textId="77777777" w:rsidR="005F1F62" w:rsidRPr="00C530B1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2C5AC" w14:textId="77777777" w:rsidR="005F1F62" w:rsidRPr="00C530B1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6404E" w14:textId="77777777" w:rsidR="005F1F62" w:rsidRPr="00C530B1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0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04171554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B4852" w14:textId="77777777" w:rsidR="005F1F62" w:rsidRPr="005F1F62" w:rsidRDefault="005F1F62" w:rsidP="0026488F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kommunista diktatúra kiépítése Magyarországon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27285" w14:textId="77777777" w:rsidR="005F1F62" w:rsidRPr="005F1F62" w:rsidRDefault="005F1F62" w:rsidP="005F1F62">
            <w:pPr>
              <w:numPr>
                <w:ilvl w:val="0"/>
                <w:numId w:val="6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Háborús pusztítás és szovjet megszállás, deportálások a szovjet munkatáborokba.</w:t>
            </w:r>
            <w:r w:rsidRPr="005F1F62"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70500E30" w14:textId="77777777" w:rsidR="005F1F62" w:rsidRPr="005F1F62" w:rsidRDefault="005F1F62" w:rsidP="005F1F62">
            <w:pPr>
              <w:numPr>
                <w:ilvl w:val="0"/>
                <w:numId w:val="6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Bűnbakká tett németek és magyarok – kitelepítések, lakosságcsere. </w:t>
            </w:r>
          </w:p>
          <w:p w14:paraId="4A3D3847" w14:textId="77777777" w:rsidR="005F1F62" w:rsidRPr="005F1F62" w:rsidRDefault="005F1F62" w:rsidP="005F1F62">
            <w:pPr>
              <w:numPr>
                <w:ilvl w:val="0"/>
                <w:numId w:val="6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1945-ös és 1947-es választások.  </w:t>
            </w:r>
          </w:p>
          <w:p w14:paraId="29A4EAEA" w14:textId="77777777" w:rsidR="005F1F62" w:rsidRPr="005F1F62" w:rsidRDefault="005F1F62" w:rsidP="005F1F62">
            <w:pPr>
              <w:numPr>
                <w:ilvl w:val="0"/>
                <w:numId w:val="68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Egypártrendszer, államosítás, diktatúra.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4D4CC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malenkij robot, államosítás, tervgazdaság, Államvédelmi Hatóság (ÁVH).</w:t>
            </w:r>
          </w:p>
          <w:p w14:paraId="1DF45C0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27AF15A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Kovács Béla, Rákosi Mátyás, Mindszenty József. </w:t>
            </w:r>
          </w:p>
          <w:p w14:paraId="0189D2C1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F66ED6A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1945 szovjet megszállás, választás Magyarországon, 1948–1956 a Rákosi-diktatúra.</w:t>
            </w:r>
          </w:p>
          <w:p w14:paraId="4AAEB0EF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AC6935C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Recsk, Hortobágy, Duna-delta.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FFA01" w14:textId="77777777" w:rsidR="005F1F62" w:rsidRPr="005F1F62" w:rsidRDefault="005F1F62" w:rsidP="005F1F62">
            <w:pPr>
              <w:numPr>
                <w:ilvl w:val="0"/>
                <w:numId w:val="7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szovjet megszállása következményeinek felidézése. </w:t>
            </w:r>
          </w:p>
          <w:p w14:paraId="42F6BA13" w14:textId="77777777" w:rsidR="005F1F62" w:rsidRPr="005F1F62" w:rsidRDefault="005F1F62" w:rsidP="005F1F62">
            <w:pPr>
              <w:numPr>
                <w:ilvl w:val="0"/>
                <w:numId w:val="7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tömeges deportálások jellemzőinek azonosítása visszaemlékezések és egyéb források alapján.</w:t>
            </w:r>
          </w:p>
          <w:p w14:paraId="0E4D5035" w14:textId="77777777" w:rsidR="005F1F62" w:rsidRPr="005F1F62" w:rsidRDefault="005F1F62" w:rsidP="005F1F62">
            <w:pPr>
              <w:numPr>
                <w:ilvl w:val="0"/>
                <w:numId w:val="7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Rákosi-rendszer jellemzőinek, bűneinek azonosítása források, képek, filmrészletek alapján.</w:t>
            </w:r>
          </w:p>
          <w:p w14:paraId="470ACAE9" w14:textId="77777777" w:rsidR="005F1F62" w:rsidRPr="005F1F62" w:rsidRDefault="005F1F62" w:rsidP="005F1F62">
            <w:pPr>
              <w:numPr>
                <w:ilvl w:val="0"/>
                <w:numId w:val="71"/>
              </w:numPr>
              <w:spacing w:after="0"/>
              <w:ind w:left="31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határon túli magyarok megpróbáltatása-inak bemutatása különböző források alapján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1F62" w:rsidRPr="005F1F62" w14:paraId="231508B5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9F257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Rákosi-diktatúra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29746" w14:textId="77777777" w:rsidR="005F1F62" w:rsidRPr="005F1F62" w:rsidRDefault="005F1F62" w:rsidP="005F1F62">
            <w:pPr>
              <w:numPr>
                <w:ilvl w:val="0"/>
                <w:numId w:val="7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ÁVH működése.</w:t>
            </w:r>
          </w:p>
          <w:p w14:paraId="15A21D97" w14:textId="77777777" w:rsidR="005F1F62" w:rsidRPr="005F1F62" w:rsidRDefault="005F1F62" w:rsidP="005F1F62">
            <w:pPr>
              <w:numPr>
                <w:ilvl w:val="0"/>
                <w:numId w:val="7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személyi kultusz.</w:t>
            </w:r>
          </w:p>
          <w:p w14:paraId="0755F670" w14:textId="77777777" w:rsidR="005F1F62" w:rsidRPr="005F1F62" w:rsidRDefault="005F1F62" w:rsidP="005F1F62">
            <w:pPr>
              <w:numPr>
                <w:ilvl w:val="0"/>
                <w:numId w:val="7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egyházüldözés.</w:t>
            </w:r>
          </w:p>
          <w:p w14:paraId="07DBCC3B" w14:textId="77777777" w:rsidR="005F1F62" w:rsidRPr="005F1F62" w:rsidRDefault="005F1F62" w:rsidP="005F1F62">
            <w:pPr>
              <w:numPr>
                <w:ilvl w:val="0"/>
                <w:numId w:val="70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tervgazdaság működése.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6A6FD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0EA30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4B19B304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BD65A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Deportálások „békeidőben”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B2949" w14:textId="77777777" w:rsidR="005F1F62" w:rsidRPr="005F1F62" w:rsidRDefault="005F1F62" w:rsidP="005F1F62">
            <w:pPr>
              <w:numPr>
                <w:ilvl w:val="0"/>
                <w:numId w:val="7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deportálások és üldözések okai.</w:t>
            </w:r>
          </w:p>
          <w:p w14:paraId="744BD99E" w14:textId="77777777" w:rsidR="005F1F62" w:rsidRPr="005F1F62" w:rsidRDefault="005F1F62" w:rsidP="005F1F62">
            <w:pPr>
              <w:numPr>
                <w:ilvl w:val="0"/>
                <w:numId w:val="72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határon túli magyarok megpróbáltatásai: deportálások Csehszlovákiában; szovjet, román és jugoszláv munkatáborok.</w:t>
            </w:r>
          </w:p>
          <w:p w14:paraId="1CE8653B" w14:textId="77777777" w:rsidR="005F1F62" w:rsidRPr="005F1F62" w:rsidRDefault="005F1F62" w:rsidP="005F1F62">
            <w:pPr>
              <w:numPr>
                <w:ilvl w:val="0"/>
                <w:numId w:val="72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Magyarországi kitelepítések és munkatáborok.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05264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5848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F56BFB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693C599E" w14:textId="77777777" w:rsidR="005F1F62" w:rsidRPr="005F1F62" w:rsidRDefault="005F1F62" w:rsidP="005F1F62">
      <w:pPr>
        <w:numPr>
          <w:ilvl w:val="0"/>
          <w:numId w:val="63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Jelszavak, csasztuskák, viccek gyűjtése a Rákosi-diktatúra idejéből.</w:t>
      </w:r>
    </w:p>
    <w:p w14:paraId="4B46EFA5" w14:textId="77777777" w:rsidR="005F1F62" w:rsidRPr="005F1F62" w:rsidRDefault="005F1F62" w:rsidP="005F1F62">
      <w:pPr>
        <w:numPr>
          <w:ilvl w:val="0"/>
          <w:numId w:val="63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Új iparvárosok azonosítása térképen.</w:t>
      </w:r>
    </w:p>
    <w:p w14:paraId="7B646055" w14:textId="77777777" w:rsidR="005F1F62" w:rsidRPr="005F1F62" w:rsidRDefault="005F1F62" w:rsidP="005F1F62">
      <w:pPr>
        <w:numPr>
          <w:ilvl w:val="0"/>
          <w:numId w:val="63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Egy játékfilm vagy filmrészlet megtekintése a korszakból vagy a korszakról.</w:t>
      </w:r>
    </w:p>
    <w:p w14:paraId="54D0A373" w14:textId="77777777" w:rsidR="005F1F62" w:rsidRPr="005F1F62" w:rsidRDefault="005F1F62" w:rsidP="005F1F62">
      <w:pPr>
        <w:numPr>
          <w:ilvl w:val="0"/>
          <w:numId w:val="63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Saját vélemény megfogalmazása a Rákosi-diktatúráról.</w:t>
      </w:r>
    </w:p>
    <w:p w14:paraId="631B554E" w14:textId="77777777" w:rsidR="005F1F62" w:rsidRPr="005F1F62" w:rsidRDefault="005F1F62" w:rsidP="005F1F62">
      <w:pPr>
        <w:numPr>
          <w:ilvl w:val="0"/>
          <w:numId w:val="6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Kitelepítésekről, deportálásokról szóló visszaemlékezések részleteinek közös feldolgozása.</w:t>
      </w:r>
    </w:p>
    <w:p w14:paraId="2AA48C12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059E5640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65F8235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3913047F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9A03C6D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033AF599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07EC9373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19E16458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76D34BF6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31622AE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33D2449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7BA5CB66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27901D1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174768D9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98E0FF8" w14:textId="77777777" w:rsidR="0096008E" w:rsidRDefault="0096008E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4A076D57" w14:textId="77777777" w:rsidR="0096008E" w:rsidRPr="0096008E" w:rsidRDefault="0096008E" w:rsidP="0096008E">
      <w:pPr>
        <w:spacing w:before="480" w:after="120" w:line="240" w:lineRule="auto"/>
        <w:jc w:val="center"/>
        <w:rPr>
          <w:rFonts w:asciiTheme="majorHAnsi" w:hAnsiTheme="majorHAnsi"/>
          <w:b/>
          <w:smallCaps/>
          <w:sz w:val="32"/>
          <w:szCs w:val="32"/>
        </w:rPr>
      </w:pPr>
      <w:r w:rsidRPr="0096008E">
        <w:rPr>
          <w:rFonts w:asciiTheme="majorHAnsi" w:hAnsiTheme="majorHAnsi"/>
          <w:b/>
          <w:smallCaps/>
          <w:sz w:val="32"/>
          <w:szCs w:val="32"/>
        </w:rPr>
        <w:lastRenderedPageBreak/>
        <w:t>8. évfolyam</w:t>
      </w:r>
    </w:p>
    <w:p w14:paraId="19FA910D" w14:textId="77777777" w:rsidR="005F1F62" w:rsidRPr="0026488F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26488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26488F">
        <w:rPr>
          <w:rFonts w:ascii="Times New Roman" w:eastAsia="Cambria" w:hAnsi="Times New Roman" w:cs="Times New Roman"/>
          <w:b/>
          <w:sz w:val="24"/>
          <w:szCs w:val="24"/>
        </w:rPr>
        <w:t>A forradalomtól az ezredfordulóig</w:t>
      </w:r>
    </w:p>
    <w:p w14:paraId="3C9B6F86" w14:textId="77777777" w:rsidR="005F1F62" w:rsidRPr="0026488F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488F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26488F" w:rsidRPr="0026488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674809">
        <w:rPr>
          <w:rFonts w:ascii="Times New Roman" w:eastAsia="Cambria" w:hAnsi="Times New Roman" w:cs="Times New Roman"/>
          <w:b/>
          <w:sz w:val="24"/>
          <w:szCs w:val="24"/>
        </w:rPr>
        <w:t>26</w:t>
      </w:r>
      <w:r w:rsidRPr="0026488F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32122C51" w14:textId="77777777" w:rsidR="005F1F62" w:rsidRPr="0026488F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488F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26488F" w14:paraId="33ED203E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AE196" w14:textId="77777777" w:rsidR="005F1F62" w:rsidRPr="0026488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488F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26488F" w14:paraId="3A17FDB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AC1F7" w14:textId="77777777" w:rsidR="005F1F62" w:rsidRPr="0026488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488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FF998" w14:textId="77777777" w:rsidR="005F1F62" w:rsidRPr="0026488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488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72664" w14:textId="77777777" w:rsidR="005F1F62" w:rsidRPr="0026488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488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8B300" w14:textId="77777777" w:rsidR="005F1F62" w:rsidRPr="0026488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6488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5F1F62" w:rsidRPr="005F1F62" w14:paraId="1D43920C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C17FD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1956-os forradalom és szabadságharc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11096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Október 23., a forradalom kirobbanása. </w:t>
            </w:r>
          </w:p>
          <w:p w14:paraId="7B4635DC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pesti srácok és szabadsághősök.</w:t>
            </w:r>
          </w:p>
          <w:p w14:paraId="4F8D444A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forradalom lakóhelyünkön és környékén. </w:t>
            </w:r>
          </w:p>
          <w:p w14:paraId="79819F06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Szovjet tankokkal a népakarat ellen.</w:t>
            </w:r>
          </w:p>
          <w:p w14:paraId="7CBEA8B4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forradalom jelképei.</w:t>
            </w:r>
          </w:p>
          <w:p w14:paraId="395B0797" w14:textId="77777777" w:rsidR="005F1F62" w:rsidRPr="005F1F62" w:rsidRDefault="005F1F62" w:rsidP="005F1F62">
            <w:pPr>
              <w:numPr>
                <w:ilvl w:val="0"/>
                <w:numId w:val="62"/>
              </w:numPr>
              <w:spacing w:after="0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forradalom a világtörténelem színpadán.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EEB9E" w14:textId="77777777" w:rsidR="005F1F62" w:rsidRPr="005F1F62" w:rsidRDefault="005F1F62" w:rsidP="0026488F">
            <w:pPr>
              <w:spacing w:after="120" w:line="240" w:lineRule="auto"/>
              <w:ind w:right="-10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Molotov-koktél, sortüzek,</w:t>
            </w:r>
            <w:r w:rsidR="0026110E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2CE1FC58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49A7DD4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Nagy Imre, Kádár János, Gorbacsov, Reagan, II. János Pál, Antall József, Göncz Árpád, Horn Gyula, Orbán Viktor.</w:t>
            </w:r>
          </w:p>
          <w:p w14:paraId="65DA2141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C3AA289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1956. október 23. a forradalom kitörése, 1956. november 4. a szovjet támadás, 1956–1989 a Kádár-rendszer,</w:t>
            </w:r>
          </w:p>
          <w:p w14:paraId="707A5F7F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1989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–1990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a rendszerváltoztatás, 1990 az első szabad választások, 1991 a Szovjetunió felbomlása, 1999 Magyarország belép a NATO-ba.</w:t>
            </w:r>
          </w:p>
          <w:p w14:paraId="21AE838C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EF967CD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Topográfia: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Corvin köz, Mosonmagyaróvár.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00A6E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Beszámolók készítése az 1956-os forradalom és szabadságharc hőseiről.</w:t>
            </w:r>
          </w:p>
          <w:p w14:paraId="5F6CC11A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1956-os forradalom és szabadságharc utáni megtorlások kegyetlenségének bemutatása példákon keresztül.</w:t>
            </w:r>
          </w:p>
          <w:p w14:paraId="6A38E38D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Érvek gyűjtése a Kádár-rendszer diktatórikus jellegének alátámasztására.</w:t>
            </w:r>
          </w:p>
          <w:p w14:paraId="237E8D1D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Kádár-rendszerről szóló különböző jellegű források elemzése, értelmezése.</w:t>
            </w:r>
          </w:p>
          <w:p w14:paraId="48F852CC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Kádár-rendszer és napjaink életkörülményeinek összehasonlítása.</w:t>
            </w:r>
          </w:p>
          <w:p w14:paraId="798D3DF6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 w:line="240" w:lineRule="auto"/>
              <w:ind w:left="317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rendszerváltoztatás jelentőségének, következményeinek bemutatása.</w:t>
            </w:r>
          </w:p>
          <w:p w14:paraId="3A8F0F1D" w14:textId="77777777" w:rsidR="005F1F62" w:rsidRPr="005F1F62" w:rsidRDefault="005F1F62" w:rsidP="005F1F62">
            <w:pPr>
              <w:numPr>
                <w:ilvl w:val="0"/>
                <w:numId w:val="65"/>
              </w:numPr>
              <w:spacing w:after="0"/>
              <w:ind w:left="317" w:righ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történelem legfontosabb politikai eseményeinek időrendbe állítása a rendszerváltoztatástól napjainkig.</w:t>
            </w:r>
          </w:p>
        </w:tc>
      </w:tr>
      <w:tr w:rsidR="005F1F62" w:rsidRPr="005F1F62" w14:paraId="0AB91833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686EA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kádári diktatúra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28D75" w14:textId="77777777" w:rsidR="005F1F62" w:rsidRPr="005F1F62" w:rsidRDefault="005F1F62" w:rsidP="005F1F62">
            <w:pPr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kádári megtorlás. </w:t>
            </w:r>
          </w:p>
          <w:p w14:paraId="3CE9A229" w14:textId="77777777" w:rsidR="005F1F62" w:rsidRPr="005F1F62" w:rsidRDefault="005F1F62" w:rsidP="005F1F62">
            <w:pPr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pártállam működése: az elnyomás változó formái.</w:t>
            </w:r>
          </w:p>
          <w:p w14:paraId="69FEE4DF" w14:textId="77777777" w:rsidR="005F1F62" w:rsidRPr="005F1F62" w:rsidRDefault="005F1F62" w:rsidP="005F1F62">
            <w:pPr>
              <w:numPr>
                <w:ilvl w:val="0"/>
                <w:numId w:val="64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Ellenőrzött társadalom,</w:t>
            </w:r>
            <w:r w:rsidR="0026488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tömegszervezetek.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F2104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286C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0305A80E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20DD4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Élet a Kádár-rendszerben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96BC8" w14:textId="77777777" w:rsidR="005F1F62" w:rsidRPr="005F1F62" w:rsidRDefault="005F1F62" w:rsidP="005F1F62">
            <w:pPr>
              <w:numPr>
                <w:ilvl w:val="0"/>
                <w:numId w:val="5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paraszti gazdaságok felszámolása, téeszesítés. </w:t>
            </w:r>
          </w:p>
          <w:p w14:paraId="65E8DBE7" w14:textId="77777777" w:rsidR="005F1F62" w:rsidRPr="005F1F62" w:rsidRDefault="005F1F62" w:rsidP="005F1F62">
            <w:pPr>
              <w:numPr>
                <w:ilvl w:val="0"/>
                <w:numId w:val="5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szocialista modernizáció – „a legvidámabb barakk”.</w:t>
            </w:r>
          </w:p>
          <w:p w14:paraId="31491DB0" w14:textId="77777777" w:rsidR="005F1F62" w:rsidRPr="005F1F62" w:rsidRDefault="005F1F62" w:rsidP="005F1F62">
            <w:pPr>
              <w:numPr>
                <w:ilvl w:val="0"/>
                <w:numId w:val="5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hiánygazdaság. </w:t>
            </w:r>
          </w:p>
          <w:p w14:paraId="5D04AA93" w14:textId="77777777" w:rsidR="005F1F62" w:rsidRPr="005F1F62" w:rsidRDefault="005F1F62" w:rsidP="005F1F62">
            <w:pPr>
              <w:numPr>
                <w:ilvl w:val="0"/>
                <w:numId w:val="5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második gazdaság kiépülése.</w:t>
            </w:r>
          </w:p>
          <w:p w14:paraId="1710A7BD" w14:textId="77777777" w:rsidR="005F1F62" w:rsidRPr="005F1F62" w:rsidRDefault="005F1F62" w:rsidP="005F1F62">
            <w:pPr>
              <w:numPr>
                <w:ilvl w:val="0"/>
                <w:numId w:val="57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Életszínvonal-politika és eladósodás.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FCB6F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C4FFF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772C6239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CE054" w14:textId="77777777" w:rsidR="005F1F62" w:rsidRPr="005F1F62" w:rsidRDefault="005F1F62" w:rsidP="0026488F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A kétpólusú világ megszűnése és a rendszerváltoztatás Magyarországon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6B5B0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Szovjetunió és a szocialista rendszer országainak válsága.</w:t>
            </w:r>
            <w:r w:rsidRPr="005F1F62"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0474C9C5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ellenzék megszerveződése Magyarországon.</w:t>
            </w:r>
          </w:p>
          <w:p w14:paraId="0F6D2E90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tárgyalásos rendszerváltoztatás.</w:t>
            </w:r>
          </w:p>
          <w:p w14:paraId="6AA00C63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kétpólusú világ megszűnése.</w:t>
            </w:r>
          </w:p>
          <w:p w14:paraId="19082ADD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első szabad országgyűlési és önkormányzati választás. </w:t>
            </w:r>
          </w:p>
          <w:p w14:paraId="696129DD" w14:textId="77777777" w:rsidR="005F1F62" w:rsidRPr="005F1F62" w:rsidRDefault="005F1F62" w:rsidP="005F1F62">
            <w:pPr>
              <w:numPr>
                <w:ilvl w:val="0"/>
                <w:numId w:val="56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Antall József kormánya.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FEB5C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50DB9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300F6D76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113BF" w14:textId="77777777" w:rsidR="005F1F62" w:rsidRPr="005F1F62" w:rsidRDefault="005F1F62" w:rsidP="0026488F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Magyarország a rendszerváltoztatás után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F8E16" w14:textId="77777777" w:rsidR="005F1F62" w:rsidRPr="005F1F62" w:rsidRDefault="005F1F62" w:rsidP="005F1F62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demokrácia és a piacgazdaság kiépítése. </w:t>
            </w:r>
          </w:p>
          <w:p w14:paraId="539A93AB" w14:textId="77777777" w:rsidR="005F1F62" w:rsidRPr="005F1F62" w:rsidRDefault="005F1F62" w:rsidP="005F1F62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többpártrendszer működése.</w:t>
            </w:r>
          </w:p>
          <w:p w14:paraId="6C1FF15E" w14:textId="77777777" w:rsidR="005F1F62" w:rsidRPr="005F1F62" w:rsidRDefault="005F1F62" w:rsidP="005F1F62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Gazdasági válság és felzárkózás  – vesztesek és nyertesek.</w:t>
            </w:r>
          </w:p>
          <w:p w14:paraId="207B92B8" w14:textId="77777777" w:rsidR="005F1F62" w:rsidRPr="005F1F62" w:rsidRDefault="005F1F62" w:rsidP="005F1F62">
            <w:pPr>
              <w:numPr>
                <w:ilvl w:val="0"/>
                <w:numId w:val="5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társadalom átalakulása.</w:t>
            </w:r>
          </w:p>
          <w:p w14:paraId="3FB86227" w14:textId="77777777" w:rsidR="005F1F62" w:rsidRPr="005F1F62" w:rsidRDefault="005F1F62" w:rsidP="005F1F62">
            <w:pPr>
              <w:numPr>
                <w:ilvl w:val="0"/>
                <w:numId w:val="59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NATO-tagsága.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A4CAF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C993B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E7199D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6ECE7C64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C404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Információgyűjtés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 xml:space="preserve"> a „pesti srácokról</w:t>
      </w:r>
      <w:r w:rsidRPr="005F1F62">
        <w:rPr>
          <w:rFonts w:ascii="Times New Roman" w:eastAsia="Cambria" w:hAnsi="Times New Roman" w:cs="Times New Roman"/>
          <w:color w:val="3C4043"/>
          <w:sz w:val="24"/>
          <w:szCs w:val="24"/>
          <w:highlight w:val="white"/>
        </w:rPr>
        <w:t>”. </w:t>
      </w:r>
    </w:p>
    <w:p w14:paraId="0286F8CD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C404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Térképvázlat készítése az 1956-os események budapesti helyszíneiről.</w:t>
      </w:r>
    </w:p>
    <w:p w14:paraId="0F037651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1956-os emlékhelyek és emlékművek, sírok feltérképezése a lakóhelyen és környékén.</w:t>
      </w:r>
    </w:p>
    <w:p w14:paraId="12DEAA7E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C404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Az 1956-os forradalom és a Kádár-rendszer korszakával kapcsolatos játékfilm/ filmrészlet megtekintése és értelmezése.</w:t>
      </w:r>
    </w:p>
    <w:p w14:paraId="033F5C93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Tablókészítés az úttörő mozgalom jellemzőiről</w:t>
      </w:r>
      <w:r w:rsidRPr="005F1F62">
        <w:rPr>
          <w:rFonts w:ascii="Times New Roman" w:eastAsia="Cambria" w:hAnsi="Times New Roman" w:cs="Times New Roman"/>
          <w:sz w:val="24"/>
          <w:szCs w:val="24"/>
        </w:rPr>
        <w:t xml:space="preserve"> a világnézeti nevelésben betöltött szerepéről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30CF1ABE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Gazdasági és társadalmi diagramok, grafikonok elemzése a szocializmus válságának időszakából.</w:t>
      </w:r>
    </w:p>
    <w:p w14:paraId="1441AC5E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C404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Retró-kiállítás rendezése.</w:t>
      </w:r>
    </w:p>
    <w:p w14:paraId="367E4540" w14:textId="77777777" w:rsidR="005F1F62" w:rsidRPr="005F1F62" w:rsidRDefault="005F1F62" w:rsidP="005F1F62">
      <w:pPr>
        <w:numPr>
          <w:ilvl w:val="0"/>
          <w:numId w:val="58"/>
        </w:numPr>
        <w:spacing w:after="0" w:line="240" w:lineRule="auto"/>
        <w:ind w:left="709" w:right="-76"/>
        <w:jc w:val="both"/>
        <w:rPr>
          <w:rFonts w:ascii="Times New Roman" w:hAnsi="Times New Roman" w:cs="Times New Roman"/>
          <w:color w:val="3C4043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Családi emlékek bemutatása, visszaemlékezések gyűjtése, interjú készítése tanári útmutatás alapján a Kádár-rendszerről és a rendszerváltoztatás időszakából.</w:t>
      </w:r>
    </w:p>
    <w:p w14:paraId="25337D72" w14:textId="77777777" w:rsidR="005F1F62" w:rsidRPr="005F1F62" w:rsidRDefault="005F1F62" w:rsidP="005F1F62">
      <w:pPr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  <w:r w:rsidRPr="005F1F62">
        <w:rPr>
          <w:rFonts w:ascii="Times New Roman" w:hAnsi="Times New Roman" w:cs="Times New Roman"/>
          <w:sz w:val="24"/>
          <w:szCs w:val="24"/>
        </w:rPr>
        <w:br w:type="page"/>
      </w:r>
    </w:p>
    <w:p w14:paraId="4360460C" w14:textId="77777777" w:rsidR="005F1F62" w:rsidRPr="00BA3329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A3329">
        <w:rPr>
          <w:rFonts w:ascii="Times New Roman" w:eastAsia="Cambria" w:hAnsi="Times New Roman" w:cs="Times New Roman"/>
          <w:b/>
          <w:smallCaps/>
          <w:sz w:val="24"/>
          <w:szCs w:val="24"/>
        </w:rPr>
        <w:lastRenderedPageBreak/>
        <w:t>Témakör:</w:t>
      </w:r>
      <w:r w:rsidR="00BA3329" w:rsidRPr="00BA332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BA3329">
        <w:rPr>
          <w:rFonts w:ascii="Times New Roman" w:eastAsia="Cambria" w:hAnsi="Times New Roman" w:cs="Times New Roman"/>
          <w:b/>
          <w:sz w:val="24"/>
          <w:szCs w:val="24"/>
        </w:rPr>
        <w:t>Együttélés a Kárpát-medencében</w:t>
      </w:r>
    </w:p>
    <w:p w14:paraId="5F6C06B6" w14:textId="77777777" w:rsidR="005F1F62" w:rsidRPr="00BA3329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A3329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BA3329" w:rsidRPr="00BA3329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BA3329" w:rsidRPr="00BA3329">
        <w:rPr>
          <w:rFonts w:ascii="Times New Roman" w:eastAsia="Cambria" w:hAnsi="Times New Roman" w:cs="Times New Roman"/>
          <w:b/>
          <w:sz w:val="24"/>
          <w:szCs w:val="24"/>
        </w:rPr>
        <w:t>10</w:t>
      </w:r>
      <w:r w:rsidRPr="00BA3329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4E4A517A" w14:textId="77777777" w:rsidR="005F1F62" w:rsidRPr="00BA3329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A3329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BA3329" w14:paraId="5B721419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49B9A" w14:textId="77777777" w:rsidR="005F1F62" w:rsidRPr="00BA3329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3329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BA3329" w14:paraId="3377ECE4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9E2EA" w14:textId="77777777" w:rsidR="005F1F62" w:rsidRPr="00BA3329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332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3110F" w14:textId="77777777" w:rsidR="005F1F62" w:rsidRPr="00BA3329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332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2556C" w14:textId="77777777" w:rsidR="005F1F62" w:rsidRPr="00BA3329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332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3FC6F" w14:textId="77777777" w:rsidR="005F1F62" w:rsidRPr="00BA3329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332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2747DD2C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B402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határon túli magyarok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167A5" w14:textId="77777777" w:rsidR="005F1F62" w:rsidRPr="005F1F62" w:rsidRDefault="005F1F62" w:rsidP="005F1F62">
            <w:pPr>
              <w:numPr>
                <w:ilvl w:val="0"/>
                <w:numId w:val="6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Határon túli magyarlakta területek.</w:t>
            </w:r>
          </w:p>
          <w:p w14:paraId="20022A9E" w14:textId="77777777" w:rsidR="005F1F62" w:rsidRPr="005F1F62" w:rsidRDefault="005F1F62" w:rsidP="005F1F62">
            <w:pPr>
              <w:numPr>
                <w:ilvl w:val="0"/>
                <w:numId w:val="6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Fordulópontok a határon túli magyarok történetében: a történelmi Magyarország felosztása, a revízió, magyarellenes megtorlások, rendszerváltoztatás. </w:t>
            </w:r>
          </w:p>
          <w:p w14:paraId="0E29A4AD" w14:textId="77777777" w:rsidR="005F1F62" w:rsidRPr="005F1F62" w:rsidRDefault="005F1F62" w:rsidP="005F1F62">
            <w:pPr>
              <w:numPr>
                <w:ilvl w:val="0"/>
                <w:numId w:val="61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kisebbségi lét nehézségei egykor és ma: adminisztratív intézkedések és mindennapok.</w:t>
            </w:r>
          </w:p>
          <w:p w14:paraId="6E9F39F1" w14:textId="77777777" w:rsidR="005F1F62" w:rsidRPr="005F1F62" w:rsidRDefault="005F1F62" w:rsidP="005F1F62">
            <w:pPr>
              <w:numPr>
                <w:ilvl w:val="0"/>
                <w:numId w:val="61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Kivándorlás és asszimiláció.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EBC1F" w14:textId="77777777" w:rsidR="005F1F62" w:rsidRPr="005F1F62" w:rsidRDefault="005F1F62" w:rsidP="0026488F">
            <w:pPr>
              <w:spacing w:after="12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kitelepítés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, asszimiláció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3EEEB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BF1785F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Esterházy János, Márton Áron.</w:t>
            </w:r>
          </w:p>
          <w:p w14:paraId="59A3CDE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C1EADEB" w14:textId="77777777" w:rsidR="005F1F62" w:rsidRPr="005F1F62" w:rsidRDefault="005F1F62" w:rsidP="0026488F">
            <w:pPr>
              <w:spacing w:after="12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1944–1945 magyarellenes atrocitások.</w:t>
            </w:r>
          </w:p>
          <w:p w14:paraId="40030782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F43D8DF" w14:textId="77777777" w:rsidR="005F1F62" w:rsidRPr="005F1F62" w:rsidRDefault="005F1F62" w:rsidP="0026488F">
            <w:pPr>
              <w:spacing w:after="1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Szlovákia, Ukrajna.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3CA42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határon túli magyarság története főbb fordulópontjainak áttekintése 1920-tól napjainkig.</w:t>
            </w:r>
          </w:p>
          <w:p w14:paraId="55D351B8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Példák gyűjtése a határon túli magyarság életéből a hűségre és helytállásra.</w:t>
            </w:r>
          </w:p>
          <w:p w14:paraId="26F2D08B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határon túli magyar kisebbségi lét nehézségeinek bemutatása.</w:t>
            </w:r>
          </w:p>
          <w:p w14:paraId="4C373006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Kárpát-medence 1910-es és 1990 utáni etnikai térképének összehasonlítása a magyarság és a nemzetiségek elhelyezkedése szempontjából.</w:t>
            </w:r>
          </w:p>
          <w:p w14:paraId="7C3A339D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Példák gyűjtése a nemzeti összetartozás megnyilvánulásairól az anyaországi és a határon túli magyarság kapcsolatában.</w:t>
            </w:r>
          </w:p>
          <w:p w14:paraId="5FDAFB47" w14:textId="77777777" w:rsidR="005F1F62" w:rsidRPr="005F1F62" w:rsidRDefault="005F1F62" w:rsidP="005F1F62">
            <w:pPr>
              <w:numPr>
                <w:ilvl w:val="0"/>
                <w:numId w:val="60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Példák gyűjtése a Kárpát-medence népeinek együttműködésére és konfliktusaira a történelem során.</w:t>
            </w:r>
          </w:p>
          <w:p w14:paraId="6EE6CCB3" w14:textId="77777777" w:rsidR="005F1F62" w:rsidRPr="005F1F62" w:rsidRDefault="005F1F62" w:rsidP="005F1F62">
            <w:pPr>
              <w:numPr>
                <w:ilvl w:val="0"/>
                <w:numId w:val="51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magyarországi nemzetiségek 19-20. századi története főbb jellemzőinek,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fordulópontjainak felidézése.</w:t>
            </w:r>
          </w:p>
        </w:tc>
      </w:tr>
      <w:tr w:rsidR="005F1F62" w:rsidRPr="005F1F62" w14:paraId="571508EF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CBB6D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magyarországi nemzetiségek a 19. századtól napjainkig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F014B" w14:textId="77777777" w:rsidR="005F1F62" w:rsidRPr="005F1F62" w:rsidRDefault="005F1F62" w:rsidP="005F1F62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 nemzetiségi arányainak változása.</w:t>
            </w:r>
          </w:p>
          <w:p w14:paraId="00D152AC" w14:textId="77777777" w:rsidR="005F1F62" w:rsidRPr="005F1F62" w:rsidRDefault="005F1F62" w:rsidP="005F1F62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asszimiláció folyamata.</w:t>
            </w:r>
          </w:p>
          <w:p w14:paraId="795D3B57" w14:textId="77777777" w:rsidR="005F1F62" w:rsidRPr="005F1F62" w:rsidRDefault="005F1F62" w:rsidP="005F1F62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Fordulópontok a nemzetiségek történetében: 1848–49-es szabadságharc, a történelmi Magyarország felosztása, a magyarországi németek kitelepítése.</w:t>
            </w:r>
          </w:p>
          <w:p w14:paraId="08BA74EB" w14:textId="77777777" w:rsidR="005F1F62" w:rsidRPr="005F1F62" w:rsidRDefault="005F1F62" w:rsidP="005F1F62">
            <w:pPr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hazai cigány/roma népesség története.</w:t>
            </w:r>
          </w:p>
          <w:p w14:paraId="74240135" w14:textId="77777777" w:rsidR="005F1F62" w:rsidRPr="005F1F62" w:rsidRDefault="005F1F62" w:rsidP="005F1F62">
            <w:pPr>
              <w:numPr>
                <w:ilvl w:val="0"/>
                <w:numId w:val="53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nemzetiségi jogok a mai Magyarországon.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F440B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22228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049FB3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156F7EEE" w14:textId="77777777" w:rsidR="005F1F62" w:rsidRPr="005F1F62" w:rsidRDefault="005F1F62" w:rsidP="005F1F62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Kiselőadás készítése egy példamutató életút (pl. Esterházy János, Márton Áron) fordulópontjairól.</w:t>
      </w:r>
    </w:p>
    <w:p w14:paraId="71652F53" w14:textId="77777777" w:rsidR="005F1F62" w:rsidRPr="005F1F62" w:rsidRDefault="005F1F62" w:rsidP="005F1F62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Beszámoló készítése az erdélyi </w:t>
      </w:r>
      <w:r w:rsidRPr="005F1F62">
        <w:rPr>
          <w:rFonts w:ascii="Times New Roman" w:eastAsia="Cambria" w:hAnsi="Times New Roman" w:cs="Times New Roman"/>
          <w:sz w:val="24"/>
          <w:szCs w:val="24"/>
        </w:rPr>
        <w:t>falurombolási tervről</w:t>
      </w: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(pl. Bözödújfalu).</w:t>
      </w:r>
    </w:p>
    <w:p w14:paraId="51D56C33" w14:textId="77777777" w:rsidR="005F1F62" w:rsidRPr="00026E2C" w:rsidRDefault="005F1F62" w:rsidP="005F1F62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E2C">
        <w:rPr>
          <w:rFonts w:ascii="Times New Roman" w:eastAsia="Cambria" w:hAnsi="Times New Roman" w:cs="Times New Roman"/>
          <w:sz w:val="24"/>
          <w:szCs w:val="24"/>
        </w:rPr>
        <w:t>Határon túli területek meglátogatása tanulmányi kirándulás kereteiben (pl. Határtalanul program).</w:t>
      </w:r>
    </w:p>
    <w:p w14:paraId="03A4D3D9" w14:textId="77777777" w:rsidR="005F1F62" w:rsidRPr="005F1F62" w:rsidRDefault="005F1F62" w:rsidP="005F1F62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Az erdélyi, kárpátaljai, felvidéki és délvidéki magyarok életviszonyainak összehasonlítása egymással és a hazai viszonyokkal.</w:t>
      </w:r>
    </w:p>
    <w:p w14:paraId="655FCDD9" w14:textId="77777777" w:rsidR="005F1F62" w:rsidRPr="005F1F62" w:rsidRDefault="005F1F62" w:rsidP="005F1F62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Tabló vagy prezentáció készítése a hazai cigányság korabeli életmódjáról.</w:t>
      </w:r>
    </w:p>
    <w:p w14:paraId="2768E981" w14:textId="77777777" w:rsidR="005F1F62" w:rsidRPr="00585857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85857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585857" w:rsidRPr="0058585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585857">
        <w:rPr>
          <w:rFonts w:ascii="Times New Roman" w:eastAsia="Cambria" w:hAnsi="Times New Roman" w:cs="Times New Roman"/>
          <w:b/>
          <w:sz w:val="24"/>
          <w:szCs w:val="24"/>
        </w:rPr>
        <w:t>Népesedés és társadalom</w:t>
      </w:r>
    </w:p>
    <w:p w14:paraId="7ED2D460" w14:textId="77777777" w:rsidR="005F1F62" w:rsidRPr="0058585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85857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585857" w:rsidRPr="00585857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674809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="00585857" w:rsidRPr="0058585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585857">
        <w:rPr>
          <w:rFonts w:ascii="Times New Roman" w:eastAsia="Cambria" w:hAnsi="Times New Roman" w:cs="Times New Roman"/>
          <w:b/>
          <w:sz w:val="24"/>
          <w:szCs w:val="24"/>
        </w:rPr>
        <w:t>óra</w:t>
      </w:r>
    </w:p>
    <w:p w14:paraId="792A50E5" w14:textId="77777777" w:rsidR="005F1F62" w:rsidRPr="00585857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85857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622"/>
        <w:gridCol w:w="2621"/>
        <w:gridCol w:w="2621"/>
        <w:gridCol w:w="2621"/>
      </w:tblGrid>
      <w:tr w:rsidR="005F1F62" w:rsidRPr="00585857" w14:paraId="10BDAFE4" w14:textId="77777777" w:rsidTr="0026488F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E624A" w14:textId="77777777" w:rsidR="005F1F62" w:rsidRPr="0058585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85857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585857" w14:paraId="1794DFDF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16CBB" w14:textId="77777777" w:rsidR="005F1F62" w:rsidRPr="0058585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8585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536E6" w14:textId="77777777" w:rsidR="005F1F62" w:rsidRPr="0058585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8585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7DDCA" w14:textId="77777777" w:rsidR="005F1F62" w:rsidRPr="0058585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8585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445C1" w14:textId="77777777" w:rsidR="005F1F62" w:rsidRPr="00585857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8585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5F1F62" w:rsidRPr="005F1F62" w14:paraId="72D7566D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D3113" w14:textId="77777777" w:rsidR="005F1F62" w:rsidRPr="005F1F62" w:rsidRDefault="005F1F62" w:rsidP="0026488F">
            <w:pPr>
              <w:spacing w:after="120"/>
              <w:ind w:right="-10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hagyományos / agrártársadalmak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06F2F" w14:textId="77777777" w:rsidR="005F1F62" w:rsidRPr="005F1F62" w:rsidRDefault="005F1F62" w:rsidP="005F1F62">
            <w:pPr>
              <w:numPr>
                <w:ilvl w:val="0"/>
                <w:numId w:val="5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Letelepedés és élelemtermelés: növénytermesztés és állattenyésztés.</w:t>
            </w:r>
          </w:p>
          <w:p w14:paraId="14262A47" w14:textId="77777777" w:rsidR="005F1F62" w:rsidRPr="005F1F62" w:rsidRDefault="005F1F62" w:rsidP="005F1F62">
            <w:pPr>
              <w:numPr>
                <w:ilvl w:val="0"/>
                <w:numId w:val="5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Önellátás, árutermelés, kereskedelem.</w:t>
            </w:r>
          </w:p>
          <w:p w14:paraId="1730B538" w14:textId="77777777" w:rsidR="005F1F62" w:rsidRPr="005F1F62" w:rsidRDefault="005F1F62" w:rsidP="005F1F62">
            <w:pPr>
              <w:numPr>
                <w:ilvl w:val="0"/>
                <w:numId w:val="55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népességnövekedés korlátai.</w:t>
            </w:r>
          </w:p>
          <w:p w14:paraId="42A4ED80" w14:textId="77777777" w:rsidR="005F1F62" w:rsidRPr="005F1F62" w:rsidRDefault="005F1F62" w:rsidP="005F1F62">
            <w:pPr>
              <w:numPr>
                <w:ilvl w:val="0"/>
                <w:numId w:val="55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hagyományos társadalom (hierarchia és család).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81E44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háziasítás, nagy pestisjárvány, népességrobbanás, migráció, multikulturalizmus, terrorizmus, globalizáció.</w:t>
            </w:r>
          </w:p>
          <w:p w14:paraId="1FEDFD95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825FFAB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Semmelweis Ignác.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E01FD" w14:textId="77777777" w:rsidR="005F1F62" w:rsidRPr="005F1F62" w:rsidRDefault="005F1F62" w:rsidP="005F1F62">
            <w:pPr>
              <w:numPr>
                <w:ilvl w:val="0"/>
                <w:numId w:val="5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népesedés nagy korszakainak és azok jellemzőinek felidézése.</w:t>
            </w:r>
          </w:p>
          <w:p w14:paraId="5E2F0998" w14:textId="77777777" w:rsidR="005F1F62" w:rsidRPr="005F1F62" w:rsidRDefault="005F1F62" w:rsidP="005F1F62">
            <w:pPr>
              <w:numPr>
                <w:ilvl w:val="0"/>
                <w:numId w:val="5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Információk gyűjtése az élelemtermelés fejlődéséről (például régészeti leletek alapján).</w:t>
            </w:r>
          </w:p>
          <w:p w14:paraId="4D8FFF62" w14:textId="77777777" w:rsidR="005F1F62" w:rsidRPr="005F1F62" w:rsidRDefault="005F1F62" w:rsidP="005F1F62">
            <w:pPr>
              <w:numPr>
                <w:ilvl w:val="0"/>
                <w:numId w:val="5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népességváltozás okainak és következményeinek bemutatása.</w:t>
            </w:r>
          </w:p>
          <w:p w14:paraId="28453369" w14:textId="77777777" w:rsidR="005F1F62" w:rsidRPr="005F1F62" w:rsidRDefault="005F1F62" w:rsidP="005F1F62">
            <w:pPr>
              <w:numPr>
                <w:ilvl w:val="0"/>
                <w:numId w:val="5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Hasonlóságok és különbségek megállapítása az egyes népesedési korszakok és folyamatok között.</w:t>
            </w:r>
          </w:p>
          <w:p w14:paraId="01D210B3" w14:textId="77777777" w:rsidR="005F1F62" w:rsidRPr="005F1F62" w:rsidRDefault="005F1F62" w:rsidP="005F1F62">
            <w:pPr>
              <w:numPr>
                <w:ilvl w:val="0"/>
                <w:numId w:val="54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Vita a modern kori demográfiai folyamatokról és azok várható hatásairól.</w:t>
            </w:r>
          </w:p>
        </w:tc>
      </w:tr>
      <w:tr w:rsidR="005F1F62" w:rsidRPr="005F1F62" w14:paraId="4DDBBC95" w14:textId="77777777" w:rsidTr="0026488F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B84AB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modern/ipari társadalmak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D6246" w14:textId="77777777" w:rsidR="005F1F62" w:rsidRPr="005F1F62" w:rsidRDefault="005F1F62" w:rsidP="005F1F62">
            <w:pPr>
              <w:numPr>
                <w:ilvl w:val="0"/>
                <w:numId w:val="4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ipari forradalmak hatásai: népességrobbanás és városiasodás.</w:t>
            </w:r>
          </w:p>
          <w:p w14:paraId="286FDC37" w14:textId="77777777" w:rsidR="005F1F62" w:rsidRPr="005F1F62" w:rsidRDefault="005F1F62" w:rsidP="005F1F62">
            <w:pPr>
              <w:numPr>
                <w:ilvl w:val="0"/>
                <w:numId w:val="4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Népességnövekedés a fejlődő és népességfogyás a fejlett világban.</w:t>
            </w:r>
          </w:p>
          <w:p w14:paraId="665FFA14" w14:textId="77777777" w:rsidR="005F1F62" w:rsidRPr="005F1F62" w:rsidRDefault="005F1F62" w:rsidP="005F1F62">
            <w:pPr>
              <w:numPr>
                <w:ilvl w:val="0"/>
                <w:numId w:val="4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migráció.</w:t>
            </w:r>
          </w:p>
          <w:p w14:paraId="0B09B1C7" w14:textId="77777777" w:rsidR="005F1F62" w:rsidRPr="005F1F62" w:rsidRDefault="005F1F62" w:rsidP="005F1F62">
            <w:pPr>
              <w:numPr>
                <w:ilvl w:val="0"/>
                <w:numId w:val="4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modern/ipari társadalom (egyenjogúság és individualizmus).</w:t>
            </w:r>
            <w:r w:rsidRPr="005F1F62">
              <w:rPr>
                <w:rFonts w:ascii="Times New Roman" w:eastAsia="Cambria" w:hAnsi="Times New Roman" w:cs="Times New Roman"/>
                <w:strike/>
                <w:color w:val="FF0000"/>
                <w:sz w:val="24"/>
                <w:szCs w:val="24"/>
              </w:rPr>
              <w:t> </w:t>
            </w:r>
          </w:p>
          <w:p w14:paraId="0DF5D0F9" w14:textId="77777777" w:rsidR="005F1F62" w:rsidRPr="005F1F62" w:rsidRDefault="005F1F62" w:rsidP="005F1F62">
            <w:pPr>
              <w:numPr>
                <w:ilvl w:val="0"/>
                <w:numId w:val="47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női szerepek változásának áttekintése a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történelem során.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EA458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38D2D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DE73AE" w14:textId="77777777" w:rsidR="005F1F62" w:rsidRPr="005F1F62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b/>
          <w:smallCaps/>
          <w:color w:val="000066"/>
          <w:sz w:val="24"/>
          <w:szCs w:val="24"/>
        </w:rPr>
      </w:pPr>
    </w:p>
    <w:p w14:paraId="4E087BA1" w14:textId="77777777" w:rsidR="005F1F62" w:rsidRPr="005062A7" w:rsidRDefault="005F1F62" w:rsidP="000D1F84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367BA9C8" w14:textId="77777777" w:rsidR="005F1F62" w:rsidRPr="005F1F62" w:rsidRDefault="005F1F62" w:rsidP="005F1F62">
      <w:pPr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népesedéstörténet statisztikai adatainak értelmezése, csoportosítása és felhasználása állítások alátámasztására vagy cáfolására.</w:t>
      </w:r>
    </w:p>
    <w:p w14:paraId="412D236A" w14:textId="77777777" w:rsidR="005F1F62" w:rsidRPr="005F1F62" w:rsidRDefault="005F1F62" w:rsidP="005F1F62">
      <w:pPr>
        <w:numPr>
          <w:ilvl w:val="0"/>
          <w:numId w:val="46"/>
        </w:numPr>
        <w:spacing w:after="0" w:line="240" w:lineRule="auto"/>
        <w:ind w:left="709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Beszélgetés a népességnövekedés és csökkenés okairól és hatásairól.</w:t>
      </w:r>
    </w:p>
    <w:p w14:paraId="7BB47777" w14:textId="77777777" w:rsidR="005F1F62" w:rsidRPr="005F1F62" w:rsidRDefault="005F1F62" w:rsidP="005F1F62">
      <w:pPr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 migráció okainak és hatásainak megvitatása.</w:t>
      </w:r>
    </w:p>
    <w:p w14:paraId="555807E4" w14:textId="77777777" w:rsidR="005F1F62" w:rsidRPr="001712BF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712BF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="001712BF" w:rsidRPr="001712B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1712BF">
        <w:rPr>
          <w:rFonts w:ascii="Times New Roman" w:eastAsia="Cambria" w:hAnsi="Times New Roman" w:cs="Times New Roman"/>
          <w:b/>
          <w:sz w:val="24"/>
          <w:szCs w:val="24"/>
        </w:rPr>
        <w:t>A demokratikus állam</w:t>
      </w:r>
    </w:p>
    <w:p w14:paraId="2D3392D1" w14:textId="77777777" w:rsidR="005F1F62" w:rsidRPr="001712BF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712BF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1712BF" w:rsidRPr="001712BF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1712BF" w:rsidRPr="001712BF">
        <w:rPr>
          <w:rFonts w:ascii="Times New Roman" w:eastAsia="Cambria" w:hAnsi="Times New Roman" w:cs="Times New Roman"/>
          <w:b/>
          <w:sz w:val="24"/>
          <w:szCs w:val="24"/>
        </w:rPr>
        <w:t xml:space="preserve">7 </w:t>
      </w:r>
      <w:r w:rsidRPr="001712BF">
        <w:rPr>
          <w:rFonts w:ascii="Times New Roman" w:eastAsia="Cambria" w:hAnsi="Times New Roman" w:cs="Times New Roman"/>
          <w:b/>
          <w:sz w:val="24"/>
          <w:szCs w:val="24"/>
        </w:rPr>
        <w:t>óra</w:t>
      </w:r>
    </w:p>
    <w:p w14:paraId="2E941F5D" w14:textId="77777777" w:rsidR="005F1F62" w:rsidRPr="001712BF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712BF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1712BF" w14:paraId="78E2CA74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3F88C" w14:textId="77777777" w:rsidR="005F1F62" w:rsidRPr="001712B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12BF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1712BF" w14:paraId="06AD6AAF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DBBCD" w14:textId="77777777" w:rsidR="005F1F62" w:rsidRPr="001712B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12B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A8476" w14:textId="77777777" w:rsidR="005F1F62" w:rsidRPr="001712B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12B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8664E" w14:textId="77777777" w:rsidR="005F1F62" w:rsidRPr="001712B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12B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98417" w14:textId="77777777" w:rsidR="005F1F62" w:rsidRPr="001712BF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712B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69734FBA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266A8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modern demokrácia gyökerei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925E2" w14:textId="77777777" w:rsidR="005F1F62" w:rsidRPr="00026E2C" w:rsidRDefault="005F1F62" w:rsidP="005F1F62">
            <w:pPr>
              <w:numPr>
                <w:ilvl w:val="0"/>
                <w:numId w:val="4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Az athéni demokrácia működése. </w:t>
            </w:r>
          </w:p>
          <w:p w14:paraId="3D7F0354" w14:textId="77777777" w:rsidR="005F1F62" w:rsidRPr="005F1F62" w:rsidRDefault="005F1F62" w:rsidP="005F1F62">
            <w:pPr>
              <w:numPr>
                <w:ilvl w:val="0"/>
                <w:numId w:val="4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parlamentáris rendszer működése Nagy-Britanniában.</w:t>
            </w:r>
          </w:p>
          <w:p w14:paraId="4CAF7825" w14:textId="77777777" w:rsidR="005F1F62" w:rsidRPr="005F1F62" w:rsidRDefault="005F1F62" w:rsidP="005F1F62">
            <w:pPr>
              <w:numPr>
                <w:ilvl w:val="0"/>
                <w:numId w:val="49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elnöki rendszer működése az Amerikai Egyesült Államokban.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0F9FD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népgyűlés,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hatalmi ágak, alkotmány, elnök, általános választójog.</w:t>
            </w:r>
          </w:p>
          <w:p w14:paraId="74A30A84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DD75F38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Periklész,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George Washington.</w:t>
            </w:r>
          </w:p>
          <w:p w14:paraId="3A6CBC17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8788289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: Kr. e. 5. sz. az athéni demokrácia fénykora, 1776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az amerikai Függetlenségi nyilatkozat, 2012 Magyarország Alaptörvénye. 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4CD36" w14:textId="77777777" w:rsidR="005F1F62" w:rsidRPr="005F1F62" w:rsidRDefault="005F1F62" w:rsidP="005F1F62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 demokrácia </w:t>
            </w: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kialakulása, állomásainak felidézése és működésének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jellemzése a különböző történelmi korszakokban.</w:t>
            </w:r>
          </w:p>
          <w:p w14:paraId="7EB16BCD" w14:textId="77777777" w:rsidR="005F1F62" w:rsidRPr="00026E2C" w:rsidRDefault="005F1F62" w:rsidP="005F1F62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Csoportos szerepjáték demokratikus döntéshozatalról (pl. az athéni demokráciában).</w:t>
            </w:r>
          </w:p>
          <w:p w14:paraId="778199D8" w14:textId="77777777" w:rsidR="005F1F62" w:rsidRPr="005F1F62" w:rsidRDefault="005F1F62" w:rsidP="005F1F62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Demokratikus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döntéshozatal ábrázolása egy folyamatábrán.</w:t>
            </w:r>
          </w:p>
          <w:p w14:paraId="41F7F5C5" w14:textId="77777777" w:rsidR="005F1F62" w:rsidRPr="005F1F62" w:rsidRDefault="005F1F62" w:rsidP="005F1F62">
            <w:pPr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brit parlamentáris és az amerikai elnöki rendszer összehasonlítása.</w:t>
            </w:r>
          </w:p>
          <w:p w14:paraId="609C5B9C" w14:textId="77777777" w:rsidR="005F1F62" w:rsidRPr="005F1F62" w:rsidRDefault="005F1F62" w:rsidP="005F1F62">
            <w:pPr>
              <w:numPr>
                <w:ilvl w:val="0"/>
                <w:numId w:val="50"/>
              </w:numPr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Áttekintő ábra értelmezése a magyarországi államszervezetről és a választási rendszerről.</w:t>
            </w:r>
          </w:p>
        </w:tc>
      </w:tr>
      <w:tr w:rsidR="005F1F62" w:rsidRPr="005F1F62" w14:paraId="26AC92A4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68D88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modern magyar állam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050A7" w14:textId="77777777" w:rsidR="005F1F62" w:rsidRPr="005F1F62" w:rsidRDefault="005F1F62" w:rsidP="005F1F62">
            <w:pPr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Alaptörvény.</w:t>
            </w:r>
          </w:p>
          <w:p w14:paraId="439303FD" w14:textId="77777777" w:rsidR="005F1F62" w:rsidRPr="005F1F62" w:rsidRDefault="005F1F62" w:rsidP="005F1F62">
            <w:pPr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Országgyűlés, a kormány és az igazságszolgáltatás. </w:t>
            </w:r>
          </w:p>
          <w:p w14:paraId="7A0CDB45" w14:textId="77777777" w:rsidR="005F1F62" w:rsidRPr="005F1F62" w:rsidRDefault="005F1F62" w:rsidP="005F1F62">
            <w:pPr>
              <w:numPr>
                <w:ilvl w:val="0"/>
                <w:numId w:val="41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országgyűlési és önkormányzati választási rendszer.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4E884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8F2F0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8272EC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387F9D4E" w14:textId="77777777" w:rsidR="005F1F62" w:rsidRPr="00026E2C" w:rsidRDefault="005F1F62" w:rsidP="005F1F62">
      <w:pPr>
        <w:numPr>
          <w:ilvl w:val="0"/>
          <w:numId w:val="40"/>
        </w:numPr>
        <w:spacing w:after="0" w:line="240" w:lineRule="auto"/>
        <w:ind w:left="709" w:right="-76"/>
        <w:rPr>
          <w:rFonts w:ascii="Times New Roman" w:hAnsi="Times New Roman" w:cs="Times New Roman"/>
          <w:sz w:val="24"/>
          <w:szCs w:val="24"/>
        </w:rPr>
      </w:pPr>
      <w:r w:rsidRPr="00026E2C">
        <w:rPr>
          <w:rFonts w:ascii="Times New Roman" w:eastAsia="Cambria" w:hAnsi="Times New Roman" w:cs="Times New Roman"/>
          <w:sz w:val="24"/>
          <w:szCs w:val="24"/>
        </w:rPr>
        <w:t>Csoportos szerepjáték demokratikus döntéshozatalról (pl. az athéni demokráciában).</w:t>
      </w:r>
    </w:p>
    <w:p w14:paraId="12C27D73" w14:textId="77777777" w:rsidR="005F1F62" w:rsidRPr="0076025B" w:rsidRDefault="005F1F62" w:rsidP="005F1F62">
      <w:pPr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Demokratikus döntéshozatal ábrázolása egy folyamatábrán</w:t>
      </w:r>
      <w:r w:rsidR="0076025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4A535C86" w14:textId="77777777" w:rsidR="0076025B" w:rsidRDefault="0076025B" w:rsidP="0076025B">
      <w:pPr>
        <w:spacing w:after="0" w:line="240" w:lineRule="auto"/>
        <w:ind w:left="349"/>
        <w:rPr>
          <w:rFonts w:ascii="Times New Roman" w:eastAsia="Cambria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  </w:t>
      </w:r>
    </w:p>
    <w:p w14:paraId="7B115FE9" w14:textId="77777777" w:rsidR="0076025B" w:rsidRPr="005F1F62" w:rsidRDefault="0076025B" w:rsidP="0076025B">
      <w:pPr>
        <w:spacing w:after="0" w:line="240" w:lineRule="auto"/>
        <w:ind w:left="349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9968AD" w14:textId="77777777" w:rsidR="005F1F62" w:rsidRPr="0076025B" w:rsidRDefault="005F1F62" w:rsidP="0076025B">
      <w:pPr>
        <w:jc w:val="center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76025B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76025B">
        <w:rPr>
          <w:rFonts w:ascii="Times New Roman" w:eastAsia="Cambria" w:hAnsi="Times New Roman" w:cs="Times New Roman"/>
          <w:b/>
          <w:sz w:val="24"/>
          <w:szCs w:val="24"/>
        </w:rPr>
        <w:t>Régiók története</w:t>
      </w:r>
    </w:p>
    <w:p w14:paraId="6C519893" w14:textId="77777777" w:rsidR="005F1F62" w:rsidRPr="0076025B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025B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76025B" w:rsidRPr="0076025B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="00674809">
        <w:rPr>
          <w:rFonts w:ascii="Times New Roman" w:eastAsia="Cambria" w:hAnsi="Times New Roman" w:cs="Times New Roman"/>
          <w:b/>
          <w:sz w:val="24"/>
          <w:szCs w:val="24"/>
        </w:rPr>
        <w:t>16</w:t>
      </w:r>
      <w:r w:rsidRPr="0076025B">
        <w:rPr>
          <w:rFonts w:ascii="Times New Roman" w:eastAsia="Cambria" w:hAnsi="Times New Roman" w:cs="Times New Roman"/>
          <w:b/>
          <w:sz w:val="24"/>
          <w:szCs w:val="24"/>
        </w:rPr>
        <w:t xml:space="preserve"> óra</w:t>
      </w:r>
    </w:p>
    <w:p w14:paraId="1157368B" w14:textId="77777777" w:rsidR="005F1F62" w:rsidRPr="0076025B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025B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76025B" w14:paraId="39AD9F8B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41EC7" w14:textId="77777777" w:rsidR="005F1F62" w:rsidRPr="0076025B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6025B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76025B" w14:paraId="4EF9FEBC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E7CE0" w14:textId="77777777" w:rsidR="005F1F62" w:rsidRPr="0076025B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602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96E00" w14:textId="77777777" w:rsidR="005F1F62" w:rsidRPr="0076025B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602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DBA8F" w14:textId="77777777" w:rsidR="005F1F62" w:rsidRPr="0076025B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602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AE182" w14:textId="77777777" w:rsidR="005F1F62" w:rsidRPr="0076025B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6025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43F8D7BE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E4936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Magyarország és az Európa Unió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B916F" w14:textId="77777777" w:rsidR="005F1F62" w:rsidRPr="005F1F62" w:rsidRDefault="005F1F62" w:rsidP="005F1F62">
            <w:pPr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Európai Unió születése és bővülése.</w:t>
            </w:r>
          </w:p>
          <w:p w14:paraId="1C47099F" w14:textId="77777777" w:rsidR="005F1F62" w:rsidRPr="005F1F62" w:rsidRDefault="005F1F62" w:rsidP="005F1F62">
            <w:pPr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európai integráció céljai, eredményei és gondjai.</w:t>
            </w:r>
          </w:p>
          <w:p w14:paraId="6C48D860" w14:textId="77777777" w:rsidR="005F1F62" w:rsidRPr="005F1F62" w:rsidRDefault="005F1F62" w:rsidP="005F1F62">
            <w:pPr>
              <w:numPr>
                <w:ilvl w:val="0"/>
                <w:numId w:val="43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Magyarország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urópai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niós tagsága.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1BCE2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Fogalmak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integráció, euró, Európai Unió, visegrádi együttműködés, polgárháború, nagy fal,hinduizmus, buddhizmus, kasztrendszer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, Korán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D7F40E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BBAA1A4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Személyek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 Lincoln, Gandhi, Mao Ce-tung.</w:t>
            </w:r>
          </w:p>
          <w:p w14:paraId="61D7E16D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1EFEC10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Kronológia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1957 a római szerződés, 1992 a maastrichti szerződés, 2004 Magyarország belép az Európai Unióba.</w:t>
            </w:r>
          </w:p>
          <w:p w14:paraId="5C3FF701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CF3CF5C" w14:textId="77777777" w:rsidR="005F1F62" w:rsidRPr="005F1F62" w:rsidRDefault="005F1F62" w:rsidP="0026488F">
            <w:pPr>
              <w:spacing w:after="12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Topográfia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: Brüsszel, Lengyelország, Csehország, Közel-Kelet, Izrael.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6C8C6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Európai Unió céljainak felidézése.</w:t>
            </w:r>
          </w:p>
          <w:p w14:paraId="1231314B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európai integráció eredményeinek és problémáinak áttekintése.</w:t>
            </w:r>
          </w:p>
          <w:p w14:paraId="043CCA2A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közép-európai régió középkori, újkori és mai térképeinek összehasonlítása.</w:t>
            </w:r>
          </w:p>
          <w:p w14:paraId="2B245E6A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közép-európai népek helyzetének összehasonlítása a középkortól napjainkig.</w:t>
            </w:r>
          </w:p>
          <w:p w14:paraId="2D46C1FB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Amerikai Egyesült Államok szuperhatalmi helyzetének elemzése és értékelése katonai, politikai, gazdasági és kulturális téren.</w:t>
            </w:r>
          </w:p>
          <w:p w14:paraId="0E8C79E0" w14:textId="77777777" w:rsidR="005F1F62" w:rsidRPr="005F1F62" w:rsidRDefault="005F1F62" w:rsidP="005F1F62">
            <w:pPr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Kína világgazdasági és világpolitikai szerepének megvitatása.</w:t>
            </w:r>
          </w:p>
          <w:p w14:paraId="3E2C48FD" w14:textId="77777777" w:rsidR="005F1F62" w:rsidRPr="005F1F62" w:rsidRDefault="005F1F62" w:rsidP="005F1F62">
            <w:pPr>
              <w:numPr>
                <w:ilvl w:val="0"/>
                <w:numId w:val="45"/>
              </w:numPr>
              <w:ind w:left="318" w:hanging="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közel-keleti konfliktusról megfogalmazott álláspontok és érvek azonosítása, beszélgetés a békés megoldási módokról.</w:t>
            </w:r>
          </w:p>
        </w:tc>
      </w:tr>
      <w:tr w:rsidR="005F1F62" w:rsidRPr="005F1F62" w14:paraId="2095DA6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978F4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Közép-Európa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1F5D2" w14:textId="77777777" w:rsidR="005F1F62" w:rsidRPr="005F1F62" w:rsidRDefault="005F1F62" w:rsidP="005F1F62">
            <w:pPr>
              <w:numPr>
                <w:ilvl w:val="0"/>
                <w:numId w:val="4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régió sajátosságai (jellemzően kontinentális helyzet, birodalmi függés és nemzeti sokszínűség).</w:t>
            </w:r>
          </w:p>
          <w:p w14:paraId="00E03037" w14:textId="77777777" w:rsidR="005F1F62" w:rsidRPr="005F1F62" w:rsidRDefault="005F1F62" w:rsidP="005F1F62">
            <w:pPr>
              <w:numPr>
                <w:ilvl w:val="0"/>
                <w:numId w:val="4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második világháború hadszíntere.</w:t>
            </w:r>
          </w:p>
          <w:p w14:paraId="33A666ED" w14:textId="77777777" w:rsidR="005F1F62" w:rsidRPr="005F1F62" w:rsidRDefault="005F1F62" w:rsidP="005F1F62">
            <w:pPr>
              <w:numPr>
                <w:ilvl w:val="0"/>
                <w:numId w:val="44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szovjet megszállás.</w:t>
            </w:r>
          </w:p>
          <w:p w14:paraId="11C76DBD" w14:textId="77777777" w:rsidR="005F1F62" w:rsidRPr="005F1F62" w:rsidRDefault="005F1F62" w:rsidP="005F1F62">
            <w:pPr>
              <w:numPr>
                <w:ilvl w:val="0"/>
                <w:numId w:val="44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visegrádi együttműködés.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9B042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BA5D7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4824FB80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7459E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Az Amerikai Egyesült Államok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68B16" w14:textId="77777777" w:rsidR="005F1F62" w:rsidRPr="005F1F62" w:rsidRDefault="005F1F62" w:rsidP="005F1F62">
            <w:pPr>
              <w:numPr>
                <w:ilvl w:val="0"/>
                <w:numId w:val="3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Amerikai Egyesült Államok létrejötte.</w:t>
            </w:r>
          </w:p>
          <w:p w14:paraId="36F2B488" w14:textId="77777777" w:rsidR="005F1F62" w:rsidRPr="005F1F62" w:rsidRDefault="005F1F62" w:rsidP="005F1F62">
            <w:pPr>
              <w:numPr>
                <w:ilvl w:val="0"/>
                <w:numId w:val="37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amerikai polgárháború okai és eredményei.</w:t>
            </w:r>
          </w:p>
          <w:p w14:paraId="180485FF" w14:textId="77777777" w:rsidR="005F1F62" w:rsidRPr="005F1F62" w:rsidRDefault="005F1F62" w:rsidP="005F1F62">
            <w:pPr>
              <w:numPr>
                <w:ilvl w:val="0"/>
                <w:numId w:val="37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Amerikai Egyesült Államok világhatalommá válása.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5512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6B32F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16902331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13265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71ECF" w14:textId="77777777" w:rsidR="005F1F62" w:rsidRPr="00026E2C" w:rsidRDefault="005F1F62" w:rsidP="005F1F62">
            <w:pPr>
              <w:numPr>
                <w:ilvl w:val="0"/>
                <w:numId w:val="3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Az indiai civilizáció vallási és kulturális alapjai.</w:t>
            </w:r>
          </w:p>
          <w:p w14:paraId="73B5EE65" w14:textId="77777777" w:rsidR="005F1F62" w:rsidRPr="005F1F62" w:rsidRDefault="005F1F62" w:rsidP="005F1F62">
            <w:pPr>
              <w:numPr>
                <w:ilvl w:val="0"/>
                <w:numId w:val="3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brit gyarmati uralom.</w:t>
            </w:r>
          </w:p>
          <w:p w14:paraId="25879AFE" w14:textId="77777777" w:rsidR="005F1F62" w:rsidRPr="005F1F62" w:rsidRDefault="005F1F62" w:rsidP="005F1F62">
            <w:pPr>
              <w:numPr>
                <w:ilvl w:val="0"/>
                <w:numId w:val="36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Gandhi és a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függetlenségi mozgalom.</w:t>
            </w:r>
          </w:p>
          <w:p w14:paraId="5E51D751" w14:textId="77777777" w:rsidR="005F1F62" w:rsidRPr="005F1F62" w:rsidRDefault="005F1F62" w:rsidP="005F1F62">
            <w:pPr>
              <w:numPr>
                <w:ilvl w:val="0"/>
                <w:numId w:val="36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jelenkori India ellentmondásai.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E1E7D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44FA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7C5B3E82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2D5C2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Kína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F4DD7" w14:textId="77777777" w:rsidR="005F1F62" w:rsidRPr="00026E2C" w:rsidRDefault="005F1F62" w:rsidP="005F1F62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C">
              <w:rPr>
                <w:rFonts w:ascii="Times New Roman" w:eastAsia="Cambria" w:hAnsi="Times New Roman" w:cs="Times New Roman"/>
                <w:sz w:val="24"/>
                <w:szCs w:val="24"/>
              </w:rPr>
              <w:t>A kínai civilizáció vallási és kulturális alapjai.</w:t>
            </w:r>
          </w:p>
          <w:p w14:paraId="168A0D32" w14:textId="77777777" w:rsidR="005F1F62" w:rsidRPr="005F1F62" w:rsidRDefault="005F1F62" w:rsidP="005F1F62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Kína félgyarmati sorban.</w:t>
            </w:r>
          </w:p>
          <w:p w14:paraId="4928F3B5" w14:textId="77777777" w:rsidR="005F1F62" w:rsidRPr="005F1F62" w:rsidRDefault="005F1F62" w:rsidP="005F1F62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japán megszállás.</w:t>
            </w:r>
          </w:p>
          <w:p w14:paraId="431A379A" w14:textId="77777777" w:rsidR="005F1F62" w:rsidRPr="005F1F62" w:rsidRDefault="005F1F62" w:rsidP="005F1F62">
            <w:pPr>
              <w:numPr>
                <w:ilvl w:val="0"/>
                <w:numId w:val="39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Mao Ce-tung és a kommunista diktatúra.</w:t>
            </w:r>
          </w:p>
          <w:p w14:paraId="5FD3E868" w14:textId="77777777" w:rsidR="005F1F62" w:rsidRPr="005F1F62" w:rsidRDefault="005F1F62" w:rsidP="005F1F62">
            <w:pPr>
              <w:numPr>
                <w:ilvl w:val="0"/>
                <w:numId w:val="39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gazdasági óriás.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7D956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9A63C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1F62" w14:paraId="0CB33DD4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A0506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A Közel-Kelet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FA481" w14:textId="77777777" w:rsidR="005F1F62" w:rsidRPr="005F1F62" w:rsidRDefault="005F1F62" w:rsidP="005F1F62">
            <w:pPr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Oszmán Birodalom felbomlása.</w:t>
            </w:r>
          </w:p>
          <w:p w14:paraId="57F69CDD" w14:textId="77777777" w:rsidR="005F1F62" w:rsidRPr="005F1F62" w:rsidRDefault="005F1F62" w:rsidP="005F1F62">
            <w:pPr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Izrael állam létrejötte.</w:t>
            </w:r>
          </w:p>
          <w:p w14:paraId="2AECA660" w14:textId="77777777" w:rsidR="005F1F62" w:rsidRPr="005F1F62" w:rsidRDefault="005F1F62" w:rsidP="005F1F62">
            <w:pPr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olaj szerepe a régió történetében.</w:t>
            </w:r>
          </w:p>
          <w:p w14:paraId="53B76D6B" w14:textId="77777777" w:rsidR="005F1F62" w:rsidRPr="005F1F62" w:rsidRDefault="005F1F62" w:rsidP="005F1F62">
            <w:pPr>
              <w:numPr>
                <w:ilvl w:val="0"/>
                <w:numId w:val="38"/>
              </w:numPr>
              <w:spacing w:after="0" w:line="240" w:lineRule="auto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Az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iszlám és az</w:t>
            </w:r>
            <w:r w:rsidR="0076025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iszlamizmus.</w:t>
            </w:r>
          </w:p>
          <w:p w14:paraId="3EED72B8" w14:textId="77777777" w:rsidR="005F1F62" w:rsidRPr="005F1F62" w:rsidRDefault="005F1F62" w:rsidP="005F1F62">
            <w:pPr>
              <w:numPr>
                <w:ilvl w:val="0"/>
                <w:numId w:val="38"/>
              </w:numPr>
              <w:spacing w:after="0"/>
              <w:ind w:left="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Etnikai, vallási és gazdasági törésvonalak.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6D64F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869E5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579401" w14:textId="77777777" w:rsidR="005F1F62" w:rsidRPr="005062A7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62A7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61D5C7B9" w14:textId="77777777" w:rsidR="005F1F62" w:rsidRPr="005F1F62" w:rsidRDefault="005F1F62" w:rsidP="005F1F6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Információk gyűjtése a visegrádi együttműködés előzményeiről és jelenlegi tartalmáról.</w:t>
      </w:r>
    </w:p>
    <w:p w14:paraId="615BEA7C" w14:textId="77777777" w:rsidR="005F1F62" w:rsidRPr="005F1F62" w:rsidRDefault="005F1F62" w:rsidP="005F1F6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Az Amerikai Egyesült Államok világhatalmi szerepének elemzése gazdasági adatsorok segítségével.</w:t>
      </w:r>
    </w:p>
    <w:p w14:paraId="1E3F6E91" w14:textId="77777777" w:rsidR="005F1F62" w:rsidRPr="00026E2C" w:rsidRDefault="005F1F62" w:rsidP="005F1F6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E2C">
        <w:rPr>
          <w:rFonts w:ascii="Times New Roman" w:eastAsia="Cambria" w:hAnsi="Times New Roman" w:cs="Times New Roman"/>
          <w:sz w:val="24"/>
          <w:szCs w:val="24"/>
        </w:rPr>
        <w:t>Különböző források gyűjtése az indiai és kínai civilizáció történetéből, ezek alapján ismertetők, prezentációk készítése.</w:t>
      </w:r>
    </w:p>
    <w:p w14:paraId="02816A26" w14:textId="77777777" w:rsidR="005F1F62" w:rsidRPr="005F1F62" w:rsidRDefault="005F1F62" w:rsidP="005F1F62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Az Oszmán Birodalom, valamint a Közel-Kelet területi változásainak nyomon követése történelmi térképeken.</w:t>
      </w:r>
    </w:p>
    <w:p w14:paraId="39D1F37F" w14:textId="77777777" w:rsidR="005F1F62" w:rsidRPr="005F1F62" w:rsidRDefault="005F1F62" w:rsidP="005F1F62">
      <w:pPr>
        <w:numPr>
          <w:ilvl w:val="0"/>
          <w:numId w:val="31"/>
        </w:numPr>
        <w:spacing w:after="0" w:line="240" w:lineRule="auto"/>
        <w:ind w:left="71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Beszámolók, prezentációk készítése az arab-izraeli konfliktusról (pl. az izraeli határ változásai, az olajválság).</w:t>
      </w:r>
    </w:p>
    <w:p w14:paraId="467711C0" w14:textId="77777777" w:rsidR="005F1F62" w:rsidRPr="00DE4D2D" w:rsidRDefault="005F1F62" w:rsidP="005F1F62">
      <w:pPr>
        <w:spacing w:before="480" w:after="12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DE4D2D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Témakör: </w:t>
      </w:r>
      <w:r w:rsidRPr="00DE4D2D">
        <w:rPr>
          <w:rFonts w:ascii="Times New Roman" w:eastAsia="Cambria" w:hAnsi="Times New Roman" w:cs="Times New Roman"/>
          <w:b/>
          <w:sz w:val="24"/>
          <w:szCs w:val="24"/>
        </w:rPr>
        <w:t>Mérlegen a magyar történelem</w:t>
      </w:r>
    </w:p>
    <w:p w14:paraId="60F0CF96" w14:textId="77777777" w:rsidR="005F1F62" w:rsidRPr="00DE4D2D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4D2D">
        <w:rPr>
          <w:rFonts w:ascii="Times New Roman" w:eastAsia="Cambria" w:hAnsi="Times New Roman" w:cs="Times New Roman"/>
          <w:b/>
          <w:smallCaps/>
          <w:sz w:val="24"/>
          <w:szCs w:val="24"/>
        </w:rPr>
        <w:t>Javasolt óraszám:</w:t>
      </w:r>
      <w:r w:rsidR="00DE4D2D" w:rsidRPr="00DE4D2D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 </w:t>
      </w:r>
      <w:r w:rsidRPr="00DE4D2D">
        <w:rPr>
          <w:rFonts w:ascii="Times New Roman" w:eastAsia="Cambria" w:hAnsi="Times New Roman" w:cs="Times New Roman"/>
          <w:b/>
          <w:sz w:val="24"/>
          <w:szCs w:val="24"/>
        </w:rPr>
        <w:t>8 óra</w:t>
      </w:r>
    </w:p>
    <w:p w14:paraId="1158895C" w14:textId="77777777" w:rsidR="005F1F62" w:rsidRPr="00DE4D2D" w:rsidRDefault="005F1F62" w:rsidP="005F1F62">
      <w:pPr>
        <w:spacing w:after="12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E4D2D">
        <w:rPr>
          <w:rFonts w:ascii="Times New Roman" w:eastAsia="Cambria" w:hAnsi="Times New Roman" w:cs="Times New Roman"/>
          <w:b/>
          <w:smallCaps/>
          <w:sz w:val="24"/>
          <w:szCs w:val="24"/>
        </w:rPr>
        <w:t>Ismeretek és fejlesztési feladatok</w:t>
      </w:r>
    </w:p>
    <w:tbl>
      <w:tblPr>
        <w:tblW w:w="10432" w:type="dxa"/>
        <w:tblLayout w:type="fixed"/>
        <w:tblLook w:val="0400" w:firstRow="0" w:lastRow="0" w:firstColumn="0" w:lastColumn="0" w:noHBand="0" w:noVBand="1"/>
      </w:tblPr>
      <w:tblGrid>
        <w:gridCol w:w="2608"/>
        <w:gridCol w:w="2608"/>
        <w:gridCol w:w="2608"/>
        <w:gridCol w:w="2608"/>
      </w:tblGrid>
      <w:tr w:rsidR="005F1F62" w:rsidRPr="00DE4D2D" w14:paraId="1318BAAA" w14:textId="77777777" w:rsidTr="0026488F">
        <w:tc>
          <w:tcPr>
            <w:tcW w:w="10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3610" w14:textId="77777777" w:rsidR="005F1F62" w:rsidRPr="00DE4D2D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5F1F62" w:rsidRPr="00DE4D2D" w14:paraId="4A1DBF4D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DBDBC" w14:textId="77777777" w:rsidR="005F1F62" w:rsidRPr="00DE4D2D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4B50F" w14:textId="77777777" w:rsidR="005F1F62" w:rsidRPr="00DE4D2D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2B92C" w14:textId="77777777" w:rsidR="005F1F62" w:rsidRPr="00DE4D2D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693B7" w14:textId="77777777" w:rsidR="005F1F62" w:rsidRPr="00DE4D2D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4D2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5F1F62" w:rsidRPr="005F1F62" w14:paraId="7D57F41E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0D56C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Lábnyomaink a nagyvilágban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87204" w14:textId="77777777" w:rsidR="005F1F62" w:rsidRPr="005F1F62" w:rsidRDefault="005F1F62" w:rsidP="005F1F62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Világjáró magyarok (utazók, felfedezők).</w:t>
            </w:r>
          </w:p>
          <w:p w14:paraId="424ADEF1" w14:textId="77777777" w:rsidR="005F1F62" w:rsidRPr="005F1F62" w:rsidRDefault="005F1F62" w:rsidP="005F1F62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Tudósok és feltalálók (pl. informatika,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autóipar, űrkutatás).</w:t>
            </w:r>
          </w:p>
          <w:p w14:paraId="4D579513" w14:textId="77777777" w:rsidR="005F1F62" w:rsidRPr="005F1F62" w:rsidRDefault="005F1F62" w:rsidP="005F1F62">
            <w:pPr>
              <w:numPr>
                <w:ilvl w:val="0"/>
                <w:numId w:val="3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Világraszóló sportsikerek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magyarok az olimpiákon.</w:t>
            </w:r>
          </w:p>
          <w:p w14:paraId="33FEC55B" w14:textId="77777777" w:rsidR="005F1F62" w:rsidRPr="005F1F62" w:rsidRDefault="005F1F62" w:rsidP="005F1F62">
            <w:pPr>
              <w:numPr>
                <w:ilvl w:val="0"/>
                <w:numId w:val="33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 művészek a világban.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60A86" w14:textId="77777777" w:rsidR="005F1F62" w:rsidRPr="005F1F62" w:rsidRDefault="005F1F62" w:rsidP="0026488F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Javasolt személyek (altémánként 1-2)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: Julianus barát, Kőrösi Csoma Sándor, Magyar László; Neumann János,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Csonka János</w:t>
            </w: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Galamb József, Kármán Tódor; Papp László, Puskás Ferenc, Egerszegi Krisztina, </w:t>
            </w:r>
            <w:r w:rsidR="00DE4D2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Hosszú Katinka, </w:t>
            </w:r>
          </w:p>
          <w:p w14:paraId="472EA80C" w14:textId="77777777" w:rsidR="005F1F62" w:rsidRPr="005F1F62" w:rsidRDefault="005F1F62" w:rsidP="0026488F">
            <w:pPr>
              <w:spacing w:after="12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Balczó András; Liszt Ferenc, Munkácsy Mihály, Kodály Zoltán, Bartók Béla, Korda Sándor.</w:t>
            </w:r>
          </w:p>
          <w:p w14:paraId="63F1A761" w14:textId="77777777" w:rsidR="005F1F62" w:rsidRPr="005F1F62" w:rsidRDefault="005F1F62" w:rsidP="0026488F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F17F8" w14:textId="77777777" w:rsidR="005F1F62" w:rsidRPr="005F1F62" w:rsidRDefault="005F1F62" w:rsidP="005F1F62">
            <w:pPr>
              <w:numPr>
                <w:ilvl w:val="0"/>
                <w:numId w:val="3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 xml:space="preserve">Valamely területen kiemelkedő eredményt elérő magyarok 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</w:rPr>
              <w:t>tevékenységének</w:t>
            </w:r>
            <w:r w:rsidR="00DE4D2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felidézése, bemutatása.</w:t>
            </w:r>
          </w:p>
          <w:p w14:paraId="003755DF" w14:textId="77777777" w:rsidR="005F1F62" w:rsidRPr="005F1F62" w:rsidRDefault="005F1F62" w:rsidP="005F1F62">
            <w:pPr>
              <w:numPr>
                <w:ilvl w:val="0"/>
                <w:numId w:val="3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A Magyar Királyság középkori sikeresség</w:t>
            </w:r>
            <w:r w:rsidRPr="005F1F62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e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 xml:space="preserve"> okainak felidézés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e.</w:t>
            </w:r>
          </w:p>
          <w:p w14:paraId="65E5F824" w14:textId="77777777" w:rsidR="005F1F62" w:rsidRPr="005F1F62" w:rsidRDefault="005F1F62" w:rsidP="005F1F62">
            <w:pPr>
              <w:numPr>
                <w:ilvl w:val="0"/>
                <w:numId w:val="32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Érvek gyűjtése a Habsburg Birodalomhoz tartozásunk előnyei és hátrányai mellett a 18. században és a19. század első felébe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n.</w:t>
            </w:r>
          </w:p>
          <w:p w14:paraId="426D7CC2" w14:textId="77777777" w:rsidR="005F1F62" w:rsidRPr="005F1F62" w:rsidRDefault="005F1F62" w:rsidP="005F1F62">
            <w:pPr>
              <w:numPr>
                <w:ilvl w:val="0"/>
                <w:numId w:val="32"/>
              </w:numPr>
              <w:spacing w:after="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highlight w:val="white"/>
              </w:rPr>
              <w:t>Levert szabadságharcaink értékelése az utóbb elért eredmények alapjá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n.</w:t>
            </w:r>
          </w:p>
        </w:tc>
      </w:tr>
      <w:tr w:rsidR="005F1F62" w:rsidRPr="005F1F62" w14:paraId="312CDA9F" w14:textId="77777777" w:rsidTr="0026488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D1457" w14:textId="77777777" w:rsidR="005F1F62" w:rsidRPr="005F1F62" w:rsidRDefault="005F1F62" w:rsidP="0026488F">
            <w:pPr>
              <w:spacing w:after="12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lastRenderedPageBreak/>
              <w:t>A magyar megmaradás kérdései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227BE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Magyarország</w:t>
            </w:r>
            <w:r w:rsidR="00DE4D2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</w:t>
            </w: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mint szuverén európai hatalom a középkorban.</w:t>
            </w:r>
          </w:p>
          <w:p w14:paraId="40FB9192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török kor: a középkori örökség pusztulása és az etnikai arányok romlása.</w:t>
            </w:r>
          </w:p>
          <w:p w14:paraId="0E0C5719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Az Osztrák-Magyar Monarchia, a Közép-Európát sikeresen egyesítő birodalom.</w:t>
            </w:r>
          </w:p>
          <w:p w14:paraId="0A761162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Trianon máig tartó hatásai: a kisállami lét kényszerpályái a nagyhatalmak árnyékában.</w:t>
            </w:r>
          </w:p>
          <w:p w14:paraId="6E859206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Új típusú kapcsolatépítés a rendszerváltoztatás után a kisebbségbe került magyarsággal.</w:t>
            </w:r>
          </w:p>
          <w:p w14:paraId="153FDD94" w14:textId="77777777" w:rsidR="005F1F62" w:rsidRPr="005F1F62" w:rsidRDefault="005F1F62" w:rsidP="005F1F62">
            <w:pPr>
              <w:numPr>
                <w:ilvl w:val="0"/>
                <w:numId w:val="35"/>
              </w:numPr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F6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A magyar megmaradás titkai: szabadságharcok, békés építkezés.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431BC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4D143" w14:textId="77777777" w:rsidR="005F1F62" w:rsidRPr="005F1F62" w:rsidRDefault="005F1F62" w:rsidP="00264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CBD317" w14:textId="77777777" w:rsidR="005F1F62" w:rsidRPr="00507A05" w:rsidRDefault="005F1F62" w:rsidP="005F1F62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07A05">
        <w:rPr>
          <w:rFonts w:ascii="Times New Roman" w:eastAsia="Cambria" w:hAnsi="Times New Roman" w:cs="Times New Roman"/>
          <w:b/>
          <w:smallCaps/>
          <w:sz w:val="24"/>
          <w:szCs w:val="24"/>
        </w:rPr>
        <w:t>Javasolt tevékenységek:</w:t>
      </w:r>
    </w:p>
    <w:p w14:paraId="466DDE37" w14:textId="77777777" w:rsidR="005F1F62" w:rsidRPr="005F1F62" w:rsidRDefault="005F1F62" w:rsidP="005F1F6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Világjáró magyar utazókról szóló beszámolók készítése.</w:t>
      </w:r>
    </w:p>
    <w:p w14:paraId="7FF2BB0B" w14:textId="77777777" w:rsidR="005F1F62" w:rsidRPr="005F1F62" w:rsidRDefault="005F1F62" w:rsidP="005F1F6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Kiselőadások, bemutatók készítése magyar tudósokról, feltalálókról, találmányokról, olimpikonokról, művészekről</w:t>
      </w:r>
      <w:r w:rsidRPr="005F1F62">
        <w:rPr>
          <w:rFonts w:ascii="Times New Roman" w:eastAsia="Cambria" w:hAnsi="Times New Roman" w:cs="Times New Roman"/>
          <w:color w:val="3C4043"/>
          <w:sz w:val="24"/>
          <w:szCs w:val="24"/>
        </w:rPr>
        <w:t>.</w:t>
      </w:r>
    </w:p>
    <w:p w14:paraId="1DFE97C0" w14:textId="77777777" w:rsidR="005F1F62" w:rsidRPr="005F1F62" w:rsidRDefault="005F1F62" w:rsidP="005F1F6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Referátum készítése egy magyar Nobel-díjas tudósról (pl. Szent-Györgyi Albert, Gábor Dénes stb.).</w:t>
      </w:r>
    </w:p>
    <w:p w14:paraId="4B1052E0" w14:textId="77777777" w:rsidR="005F1F62" w:rsidRPr="005F1F62" w:rsidRDefault="005F1F62" w:rsidP="005F1F62">
      <w:pPr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Prezentáció készítése egy sikeres magyar sportolóról</w:t>
      </w:r>
      <w:r w:rsidRPr="005F1F62">
        <w:rPr>
          <w:rFonts w:ascii="Times New Roman" w:eastAsia="Cambria" w:hAnsi="Times New Roman" w:cs="Times New Roman"/>
          <w:color w:val="3C4043"/>
          <w:sz w:val="24"/>
          <w:szCs w:val="24"/>
        </w:rPr>
        <w:t>.</w:t>
      </w:r>
    </w:p>
    <w:p w14:paraId="4C484912" w14:textId="77777777" w:rsidR="005F1F62" w:rsidRPr="005F1F62" w:rsidRDefault="005F1F62" w:rsidP="005F1F62">
      <w:pPr>
        <w:numPr>
          <w:ilvl w:val="0"/>
          <w:numId w:val="34"/>
        </w:num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F62">
        <w:rPr>
          <w:rFonts w:ascii="Times New Roman" w:eastAsia="Cambria" w:hAnsi="Times New Roman" w:cs="Times New Roman"/>
          <w:color w:val="000000"/>
          <w:sz w:val="24"/>
          <w:szCs w:val="24"/>
        </w:rPr>
        <w:t>Példák gyűjtése kisebbségben élő magyarság megmaradásáért folytatott küzdelem formáira és képviselőire.</w:t>
      </w:r>
    </w:p>
    <w:p w14:paraId="0C280E62" w14:textId="77777777" w:rsidR="00D451BD" w:rsidRPr="005F1F62" w:rsidRDefault="00D451BD">
      <w:pPr>
        <w:rPr>
          <w:rFonts w:ascii="Times New Roman" w:hAnsi="Times New Roman" w:cs="Times New Roman"/>
          <w:sz w:val="24"/>
          <w:szCs w:val="24"/>
        </w:rPr>
      </w:pPr>
    </w:p>
    <w:sectPr w:rsidR="00D451BD" w:rsidRPr="005F1F62" w:rsidSect="002648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3D71" w14:textId="77777777" w:rsidR="00A44D9C" w:rsidRDefault="00A44D9C" w:rsidP="0020477D">
      <w:pPr>
        <w:spacing w:after="0" w:line="240" w:lineRule="auto"/>
      </w:pPr>
      <w:r>
        <w:separator/>
      </w:r>
    </w:p>
  </w:endnote>
  <w:endnote w:type="continuationSeparator" w:id="0">
    <w:p w14:paraId="3C445BCF" w14:textId="77777777" w:rsidR="00A44D9C" w:rsidRDefault="00A44D9C" w:rsidP="0020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EB6E" w14:textId="77777777" w:rsidR="0026488F" w:rsidRDefault="0026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66"/>
        <w:sz w:val="20"/>
        <w:szCs w:val="20"/>
      </w:rPr>
    </w:pPr>
  </w:p>
  <w:p w14:paraId="0D3D9E06" w14:textId="77777777" w:rsidR="0026488F" w:rsidRDefault="0026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66"/>
        <w:sz w:val="20"/>
        <w:szCs w:val="20"/>
      </w:rPr>
    </w:pPr>
    <w:r>
      <w:rPr>
        <w:rFonts w:ascii="Cambria" w:eastAsia="Cambria" w:hAnsi="Cambria" w:cs="Cambria"/>
        <w:b/>
        <w:color w:val="000066"/>
        <w:sz w:val="20"/>
        <w:szCs w:val="20"/>
      </w:rPr>
      <w:t xml:space="preserve">Helyi tanterv – Történelem – Felső tagozat – </w: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66"/>
        <w:sz w:val="20"/>
        <w:szCs w:val="20"/>
      </w:rPr>
      <w:instrText>PAGE</w:instrTex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separate"/>
    </w:r>
    <w:r w:rsidR="00674809">
      <w:rPr>
        <w:rFonts w:ascii="Cambria" w:eastAsia="Cambria" w:hAnsi="Cambria" w:cs="Cambria"/>
        <w:b/>
        <w:noProof/>
        <w:color w:val="000066"/>
        <w:sz w:val="20"/>
        <w:szCs w:val="20"/>
      </w:rPr>
      <w:t>19</w: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end"/>
    </w:r>
    <w:r>
      <w:rPr>
        <w:rFonts w:ascii="Cambria" w:eastAsia="Cambria" w:hAnsi="Cambria" w:cs="Cambria"/>
        <w:b/>
        <w:color w:val="000066"/>
        <w:sz w:val="20"/>
        <w:szCs w:val="20"/>
      </w:rPr>
      <w:t>/</w: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66"/>
        <w:sz w:val="20"/>
        <w:szCs w:val="20"/>
      </w:rPr>
      <w:instrText>NUMPAGES</w:instrTex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separate"/>
    </w:r>
    <w:r w:rsidR="00674809">
      <w:rPr>
        <w:rFonts w:ascii="Cambria" w:eastAsia="Cambria" w:hAnsi="Cambria" w:cs="Cambria"/>
        <w:b/>
        <w:noProof/>
        <w:color w:val="000066"/>
        <w:sz w:val="20"/>
        <w:szCs w:val="20"/>
      </w:rPr>
      <w:t>21</w:t>
    </w:r>
    <w:r w:rsidR="0020477D">
      <w:rPr>
        <w:rFonts w:ascii="Cambria" w:eastAsia="Cambria" w:hAnsi="Cambria" w:cs="Cambria"/>
        <w:b/>
        <w:color w:val="0000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8D15" w14:textId="77777777" w:rsidR="00A44D9C" w:rsidRDefault="00A44D9C" w:rsidP="0020477D">
      <w:pPr>
        <w:spacing w:after="0" w:line="240" w:lineRule="auto"/>
      </w:pPr>
      <w:r>
        <w:separator/>
      </w:r>
    </w:p>
  </w:footnote>
  <w:footnote w:type="continuationSeparator" w:id="0">
    <w:p w14:paraId="3B8FD276" w14:textId="77777777" w:rsidR="00A44D9C" w:rsidRDefault="00A44D9C" w:rsidP="0020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362E" w14:textId="77777777" w:rsidR="0026488F" w:rsidRDefault="0026488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color w:val="000000"/>
      </w:rPr>
    </w:pPr>
  </w:p>
  <w:p w14:paraId="3533434D" w14:textId="77777777" w:rsidR="0026488F" w:rsidRDefault="0026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8B2"/>
    <w:multiLevelType w:val="multilevel"/>
    <w:tmpl w:val="DA10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485D6B"/>
    <w:multiLevelType w:val="multilevel"/>
    <w:tmpl w:val="56100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14C6935"/>
    <w:multiLevelType w:val="multilevel"/>
    <w:tmpl w:val="DE667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315761A"/>
    <w:multiLevelType w:val="multilevel"/>
    <w:tmpl w:val="46D4B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4474374"/>
    <w:multiLevelType w:val="multilevel"/>
    <w:tmpl w:val="ED3A5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4863377"/>
    <w:multiLevelType w:val="multilevel"/>
    <w:tmpl w:val="3EB2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5F2581B"/>
    <w:multiLevelType w:val="multilevel"/>
    <w:tmpl w:val="7DC09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617594F"/>
    <w:multiLevelType w:val="multilevel"/>
    <w:tmpl w:val="E6CCE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6FD567A"/>
    <w:multiLevelType w:val="multilevel"/>
    <w:tmpl w:val="BB006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7224421"/>
    <w:multiLevelType w:val="multilevel"/>
    <w:tmpl w:val="B57CE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BAA2F19"/>
    <w:multiLevelType w:val="multilevel"/>
    <w:tmpl w:val="002A8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BC9471C"/>
    <w:multiLevelType w:val="multilevel"/>
    <w:tmpl w:val="63A40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0EC841F7"/>
    <w:multiLevelType w:val="multilevel"/>
    <w:tmpl w:val="C1A0C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19F325B"/>
    <w:multiLevelType w:val="multilevel"/>
    <w:tmpl w:val="23105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27F41C8"/>
    <w:multiLevelType w:val="multilevel"/>
    <w:tmpl w:val="8BE20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45A0692"/>
    <w:multiLevelType w:val="multilevel"/>
    <w:tmpl w:val="A0AEE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4AC3C97"/>
    <w:multiLevelType w:val="multilevel"/>
    <w:tmpl w:val="64966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15F22A42"/>
    <w:multiLevelType w:val="multilevel"/>
    <w:tmpl w:val="AD342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A2F3F29"/>
    <w:multiLevelType w:val="multilevel"/>
    <w:tmpl w:val="94EA7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1B1A688E"/>
    <w:multiLevelType w:val="multilevel"/>
    <w:tmpl w:val="9BB4A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E473A2A"/>
    <w:multiLevelType w:val="multilevel"/>
    <w:tmpl w:val="5D9EE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1F2053F3"/>
    <w:multiLevelType w:val="multilevel"/>
    <w:tmpl w:val="C4929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F677787"/>
    <w:multiLevelType w:val="multilevel"/>
    <w:tmpl w:val="B3508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1F8C6AEE"/>
    <w:multiLevelType w:val="multilevel"/>
    <w:tmpl w:val="0D249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1FEF591D"/>
    <w:multiLevelType w:val="multilevel"/>
    <w:tmpl w:val="D5AE1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22E723CF"/>
    <w:multiLevelType w:val="multilevel"/>
    <w:tmpl w:val="E27E8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24B43C49"/>
    <w:multiLevelType w:val="multilevel"/>
    <w:tmpl w:val="13841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28062604"/>
    <w:multiLevelType w:val="multilevel"/>
    <w:tmpl w:val="52226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2A1178BF"/>
    <w:multiLevelType w:val="multilevel"/>
    <w:tmpl w:val="00FAD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2ADC0283"/>
    <w:multiLevelType w:val="multilevel"/>
    <w:tmpl w:val="030E9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2F6623F3"/>
    <w:multiLevelType w:val="multilevel"/>
    <w:tmpl w:val="8E668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30B6047C"/>
    <w:multiLevelType w:val="multilevel"/>
    <w:tmpl w:val="79A8B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33626F9A"/>
    <w:multiLevelType w:val="multilevel"/>
    <w:tmpl w:val="8890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3767C7E"/>
    <w:multiLevelType w:val="multilevel"/>
    <w:tmpl w:val="5F06E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33EB6BBA"/>
    <w:multiLevelType w:val="multilevel"/>
    <w:tmpl w:val="FF8C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36477309"/>
    <w:multiLevelType w:val="multilevel"/>
    <w:tmpl w:val="BC128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37AA33E2"/>
    <w:multiLevelType w:val="multilevel"/>
    <w:tmpl w:val="31BC8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3A517718"/>
    <w:multiLevelType w:val="multilevel"/>
    <w:tmpl w:val="2C04E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3C8C79E0"/>
    <w:multiLevelType w:val="multilevel"/>
    <w:tmpl w:val="CDFA7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3E423CDA"/>
    <w:multiLevelType w:val="multilevel"/>
    <w:tmpl w:val="6EA40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401F3118"/>
    <w:multiLevelType w:val="multilevel"/>
    <w:tmpl w:val="44CEF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41BD25F5"/>
    <w:multiLevelType w:val="multilevel"/>
    <w:tmpl w:val="C1428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446D5CF9"/>
    <w:multiLevelType w:val="multilevel"/>
    <w:tmpl w:val="0284C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44BC2713"/>
    <w:multiLevelType w:val="multilevel"/>
    <w:tmpl w:val="6E2AD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46DC297A"/>
    <w:multiLevelType w:val="multilevel"/>
    <w:tmpl w:val="E6201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479F6BEE"/>
    <w:multiLevelType w:val="multilevel"/>
    <w:tmpl w:val="9F142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47A076BC"/>
    <w:multiLevelType w:val="multilevel"/>
    <w:tmpl w:val="D4D68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47BA64EA"/>
    <w:multiLevelType w:val="multilevel"/>
    <w:tmpl w:val="824C3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49446E04"/>
    <w:multiLevelType w:val="multilevel"/>
    <w:tmpl w:val="B240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4A5F518A"/>
    <w:multiLevelType w:val="multilevel"/>
    <w:tmpl w:val="BE24F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4E001FAD"/>
    <w:multiLevelType w:val="multilevel"/>
    <w:tmpl w:val="DDBC2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4ED802E0"/>
    <w:multiLevelType w:val="multilevel"/>
    <w:tmpl w:val="E6D88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4FD1565A"/>
    <w:multiLevelType w:val="multilevel"/>
    <w:tmpl w:val="FAA4F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5016312D"/>
    <w:multiLevelType w:val="multilevel"/>
    <w:tmpl w:val="9B5A4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55D51170"/>
    <w:multiLevelType w:val="multilevel"/>
    <w:tmpl w:val="2D34A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57C84C66"/>
    <w:multiLevelType w:val="multilevel"/>
    <w:tmpl w:val="4CE2E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57DA7FAD"/>
    <w:multiLevelType w:val="multilevel"/>
    <w:tmpl w:val="E9889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 w15:restartNumberingAfterBreak="0">
    <w:nsid w:val="59997D57"/>
    <w:multiLevelType w:val="multilevel"/>
    <w:tmpl w:val="A9A00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59D059F5"/>
    <w:multiLevelType w:val="multilevel"/>
    <w:tmpl w:val="9AA8C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5A8A2ACF"/>
    <w:multiLevelType w:val="multilevel"/>
    <w:tmpl w:val="246A5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5E46778F"/>
    <w:multiLevelType w:val="multilevel"/>
    <w:tmpl w:val="EB5E3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5EA17F20"/>
    <w:multiLevelType w:val="multilevel"/>
    <w:tmpl w:val="7584D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5ED25D5C"/>
    <w:multiLevelType w:val="multilevel"/>
    <w:tmpl w:val="CC52E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5EF94886"/>
    <w:multiLevelType w:val="multilevel"/>
    <w:tmpl w:val="FE14F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602B2ECC"/>
    <w:multiLevelType w:val="multilevel"/>
    <w:tmpl w:val="F0E4D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61ED10F5"/>
    <w:multiLevelType w:val="multilevel"/>
    <w:tmpl w:val="7ADEF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 w15:restartNumberingAfterBreak="0">
    <w:nsid w:val="6230072B"/>
    <w:multiLevelType w:val="multilevel"/>
    <w:tmpl w:val="5EEE2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689152FE"/>
    <w:multiLevelType w:val="multilevel"/>
    <w:tmpl w:val="3820A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6A440765"/>
    <w:multiLevelType w:val="multilevel"/>
    <w:tmpl w:val="A0CAF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6A7F4D29"/>
    <w:multiLevelType w:val="multilevel"/>
    <w:tmpl w:val="DE168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6B223D0A"/>
    <w:multiLevelType w:val="multilevel"/>
    <w:tmpl w:val="AF04A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 w15:restartNumberingAfterBreak="0">
    <w:nsid w:val="6DD66D4A"/>
    <w:multiLevelType w:val="multilevel"/>
    <w:tmpl w:val="0868D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741B0E75"/>
    <w:multiLevelType w:val="multilevel"/>
    <w:tmpl w:val="9E861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75191951"/>
    <w:multiLevelType w:val="multilevel"/>
    <w:tmpl w:val="E04A2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 w15:restartNumberingAfterBreak="0">
    <w:nsid w:val="799D524F"/>
    <w:multiLevelType w:val="multilevel"/>
    <w:tmpl w:val="E6EA5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7C360158"/>
    <w:multiLevelType w:val="multilevel"/>
    <w:tmpl w:val="520AB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7DD40A29"/>
    <w:multiLevelType w:val="multilevel"/>
    <w:tmpl w:val="E4FE8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06203691">
    <w:abstractNumId w:val="37"/>
  </w:num>
  <w:num w:numId="2" w16cid:durableId="15814960">
    <w:abstractNumId w:val="51"/>
  </w:num>
  <w:num w:numId="3" w16cid:durableId="1054231876">
    <w:abstractNumId w:val="60"/>
  </w:num>
  <w:num w:numId="4" w16cid:durableId="1738702816">
    <w:abstractNumId w:val="56"/>
  </w:num>
  <w:num w:numId="5" w16cid:durableId="699165602">
    <w:abstractNumId w:val="31"/>
  </w:num>
  <w:num w:numId="6" w16cid:durableId="215895293">
    <w:abstractNumId w:val="66"/>
  </w:num>
  <w:num w:numId="7" w16cid:durableId="2105490912">
    <w:abstractNumId w:val="69"/>
  </w:num>
  <w:num w:numId="8" w16cid:durableId="1211310068">
    <w:abstractNumId w:val="3"/>
  </w:num>
  <w:num w:numId="9" w16cid:durableId="23791779">
    <w:abstractNumId w:val="6"/>
  </w:num>
  <w:num w:numId="10" w16cid:durableId="1313102187">
    <w:abstractNumId w:val="14"/>
  </w:num>
  <w:num w:numId="11" w16cid:durableId="1626546259">
    <w:abstractNumId w:val="68"/>
  </w:num>
  <w:num w:numId="12" w16cid:durableId="760832347">
    <w:abstractNumId w:val="70"/>
  </w:num>
  <w:num w:numId="13" w16cid:durableId="224295175">
    <w:abstractNumId w:val="25"/>
  </w:num>
  <w:num w:numId="14" w16cid:durableId="1032343913">
    <w:abstractNumId w:val="8"/>
  </w:num>
  <w:num w:numId="15" w16cid:durableId="2145729763">
    <w:abstractNumId w:val="48"/>
  </w:num>
  <w:num w:numId="16" w16cid:durableId="2085830132">
    <w:abstractNumId w:val="28"/>
  </w:num>
  <w:num w:numId="17" w16cid:durableId="407269877">
    <w:abstractNumId w:val="24"/>
  </w:num>
  <w:num w:numId="18" w16cid:durableId="2080861684">
    <w:abstractNumId w:val="26"/>
  </w:num>
  <w:num w:numId="19" w16cid:durableId="665783639">
    <w:abstractNumId w:val="19"/>
  </w:num>
  <w:num w:numId="20" w16cid:durableId="205147343">
    <w:abstractNumId w:val="74"/>
  </w:num>
  <w:num w:numId="21" w16cid:durableId="680468183">
    <w:abstractNumId w:val="43"/>
  </w:num>
  <w:num w:numId="22" w16cid:durableId="1685932980">
    <w:abstractNumId w:val="71"/>
  </w:num>
  <w:num w:numId="23" w16cid:durableId="149911489">
    <w:abstractNumId w:val="42"/>
  </w:num>
  <w:num w:numId="24" w16cid:durableId="149097831">
    <w:abstractNumId w:val="36"/>
  </w:num>
  <w:num w:numId="25" w16cid:durableId="1701975855">
    <w:abstractNumId w:val="39"/>
  </w:num>
  <w:num w:numId="26" w16cid:durableId="2083403184">
    <w:abstractNumId w:val="5"/>
  </w:num>
  <w:num w:numId="27" w16cid:durableId="1718316291">
    <w:abstractNumId w:val="18"/>
  </w:num>
  <w:num w:numId="28" w16cid:durableId="63988660">
    <w:abstractNumId w:val="2"/>
  </w:num>
  <w:num w:numId="29" w16cid:durableId="1030911360">
    <w:abstractNumId w:val="52"/>
  </w:num>
  <w:num w:numId="30" w16cid:durableId="1304889488">
    <w:abstractNumId w:val="45"/>
  </w:num>
  <w:num w:numId="31" w16cid:durableId="1805468516">
    <w:abstractNumId w:val="30"/>
  </w:num>
  <w:num w:numId="32" w16cid:durableId="1067875027">
    <w:abstractNumId w:val="75"/>
  </w:num>
  <w:num w:numId="33" w16cid:durableId="1167019173">
    <w:abstractNumId w:val="11"/>
  </w:num>
  <w:num w:numId="34" w16cid:durableId="1832140074">
    <w:abstractNumId w:val="23"/>
  </w:num>
  <w:num w:numId="35" w16cid:durableId="16978103">
    <w:abstractNumId w:val="64"/>
  </w:num>
  <w:num w:numId="36" w16cid:durableId="1487743245">
    <w:abstractNumId w:val="20"/>
  </w:num>
  <w:num w:numId="37" w16cid:durableId="1036782374">
    <w:abstractNumId w:val="47"/>
  </w:num>
  <w:num w:numId="38" w16cid:durableId="1204178106">
    <w:abstractNumId w:val="46"/>
  </w:num>
  <w:num w:numId="39" w16cid:durableId="404838768">
    <w:abstractNumId w:val="62"/>
  </w:num>
  <w:num w:numId="40" w16cid:durableId="1053432355">
    <w:abstractNumId w:val="57"/>
  </w:num>
  <w:num w:numId="41" w16cid:durableId="650133687">
    <w:abstractNumId w:val="58"/>
  </w:num>
  <w:num w:numId="42" w16cid:durableId="713382338">
    <w:abstractNumId w:val="59"/>
  </w:num>
  <w:num w:numId="43" w16cid:durableId="410156271">
    <w:abstractNumId w:val="27"/>
  </w:num>
  <w:num w:numId="44" w16cid:durableId="2082676844">
    <w:abstractNumId w:val="49"/>
  </w:num>
  <w:num w:numId="45" w16cid:durableId="1361778911">
    <w:abstractNumId w:val="32"/>
  </w:num>
  <w:num w:numId="46" w16cid:durableId="1099981915">
    <w:abstractNumId w:val="53"/>
  </w:num>
  <w:num w:numId="47" w16cid:durableId="1230188107">
    <w:abstractNumId w:val="7"/>
  </w:num>
  <w:num w:numId="48" w16cid:durableId="1048993829">
    <w:abstractNumId w:val="33"/>
  </w:num>
  <w:num w:numId="49" w16cid:durableId="2130080006">
    <w:abstractNumId w:val="35"/>
  </w:num>
  <w:num w:numId="50" w16cid:durableId="483162793">
    <w:abstractNumId w:val="67"/>
  </w:num>
  <w:num w:numId="51" w16cid:durableId="1303928102">
    <w:abstractNumId w:val="4"/>
  </w:num>
  <w:num w:numId="52" w16cid:durableId="514197340">
    <w:abstractNumId w:val="55"/>
  </w:num>
  <w:num w:numId="53" w16cid:durableId="764422940">
    <w:abstractNumId w:val="73"/>
  </w:num>
  <w:num w:numId="54" w16cid:durableId="1147283326">
    <w:abstractNumId w:val="13"/>
  </w:num>
  <w:num w:numId="55" w16cid:durableId="640505608">
    <w:abstractNumId w:val="17"/>
  </w:num>
  <w:num w:numId="56" w16cid:durableId="1991131045">
    <w:abstractNumId w:val="15"/>
  </w:num>
  <w:num w:numId="57" w16cid:durableId="1502551703">
    <w:abstractNumId w:val="54"/>
  </w:num>
  <w:num w:numId="58" w16cid:durableId="1943950667">
    <w:abstractNumId w:val="21"/>
  </w:num>
  <w:num w:numId="59" w16cid:durableId="2057310337">
    <w:abstractNumId w:val="72"/>
  </w:num>
  <w:num w:numId="60" w16cid:durableId="1747652050">
    <w:abstractNumId w:val="44"/>
  </w:num>
  <w:num w:numId="61" w16cid:durableId="161825025">
    <w:abstractNumId w:val="9"/>
  </w:num>
  <w:num w:numId="62" w16cid:durableId="684330473">
    <w:abstractNumId w:val="29"/>
  </w:num>
  <w:num w:numId="63" w16cid:durableId="382290414">
    <w:abstractNumId w:val="40"/>
  </w:num>
  <w:num w:numId="64" w16cid:durableId="1986546049">
    <w:abstractNumId w:val="12"/>
  </w:num>
  <w:num w:numId="65" w16cid:durableId="1472361008">
    <w:abstractNumId w:val="16"/>
  </w:num>
  <w:num w:numId="66" w16cid:durableId="1739473697">
    <w:abstractNumId w:val="10"/>
  </w:num>
  <w:num w:numId="67" w16cid:durableId="719327793">
    <w:abstractNumId w:val="34"/>
  </w:num>
  <w:num w:numId="68" w16cid:durableId="212817162">
    <w:abstractNumId w:val="41"/>
  </w:num>
  <w:num w:numId="69" w16cid:durableId="736324905">
    <w:abstractNumId w:val="1"/>
  </w:num>
  <w:num w:numId="70" w16cid:durableId="1806924543">
    <w:abstractNumId w:val="76"/>
  </w:num>
  <w:num w:numId="71" w16cid:durableId="1746107922">
    <w:abstractNumId w:val="0"/>
  </w:num>
  <w:num w:numId="72" w16cid:durableId="906377989">
    <w:abstractNumId w:val="50"/>
  </w:num>
  <w:num w:numId="73" w16cid:durableId="1534339119">
    <w:abstractNumId w:val="61"/>
  </w:num>
  <w:num w:numId="74" w16cid:durableId="446395233">
    <w:abstractNumId w:val="38"/>
  </w:num>
  <w:num w:numId="75" w16cid:durableId="1870682215">
    <w:abstractNumId w:val="63"/>
  </w:num>
  <w:num w:numId="76" w16cid:durableId="1164511087">
    <w:abstractNumId w:val="65"/>
  </w:num>
  <w:num w:numId="77" w16cid:durableId="53886063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62"/>
    <w:rsid w:val="00026E2C"/>
    <w:rsid w:val="000D1F84"/>
    <w:rsid w:val="001712BF"/>
    <w:rsid w:val="0020477D"/>
    <w:rsid w:val="0026110E"/>
    <w:rsid w:val="0026488F"/>
    <w:rsid w:val="003B717B"/>
    <w:rsid w:val="003E3512"/>
    <w:rsid w:val="00434F7C"/>
    <w:rsid w:val="004F70D3"/>
    <w:rsid w:val="005062A7"/>
    <w:rsid w:val="00507A05"/>
    <w:rsid w:val="00585857"/>
    <w:rsid w:val="005E186C"/>
    <w:rsid w:val="005F1F62"/>
    <w:rsid w:val="005F5D81"/>
    <w:rsid w:val="00674809"/>
    <w:rsid w:val="006A544E"/>
    <w:rsid w:val="0076025B"/>
    <w:rsid w:val="008C6E79"/>
    <w:rsid w:val="008E3166"/>
    <w:rsid w:val="00913131"/>
    <w:rsid w:val="0096008E"/>
    <w:rsid w:val="00A03141"/>
    <w:rsid w:val="00A15D09"/>
    <w:rsid w:val="00A44D9C"/>
    <w:rsid w:val="00A850D2"/>
    <w:rsid w:val="00AE0376"/>
    <w:rsid w:val="00AF50DF"/>
    <w:rsid w:val="00B62D91"/>
    <w:rsid w:val="00B7364C"/>
    <w:rsid w:val="00B763F2"/>
    <w:rsid w:val="00BA3329"/>
    <w:rsid w:val="00C530B1"/>
    <w:rsid w:val="00C65898"/>
    <w:rsid w:val="00C70723"/>
    <w:rsid w:val="00C738CC"/>
    <w:rsid w:val="00D451BD"/>
    <w:rsid w:val="00DC5617"/>
    <w:rsid w:val="00DD698B"/>
    <w:rsid w:val="00DE3E98"/>
    <w:rsid w:val="00DE4D2D"/>
    <w:rsid w:val="00E6501B"/>
    <w:rsid w:val="00EA0A74"/>
    <w:rsid w:val="00EF1C4D"/>
    <w:rsid w:val="00F1086F"/>
    <w:rsid w:val="00F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A4E4"/>
  <w15:docId w15:val="{FFF2E2F0-6C0A-414D-A708-5C7B0755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F1F62"/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5F1F62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link w:val="Cmsor2Char"/>
    <w:rsid w:val="005F1F62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msor3">
    <w:name w:val="heading 3"/>
    <w:basedOn w:val="Norml"/>
    <w:next w:val="Norml"/>
    <w:link w:val="Cmsor3Char"/>
    <w:rsid w:val="005F1F62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Cmsor4">
    <w:name w:val="heading 4"/>
    <w:basedOn w:val="Norml"/>
    <w:next w:val="Norml"/>
    <w:link w:val="Cmsor4Char"/>
    <w:rsid w:val="005F1F6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"/>
    <w:next w:val="Norml"/>
    <w:link w:val="Cmsor5Char"/>
    <w:rsid w:val="005F1F6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Cmsor6">
    <w:name w:val="heading 6"/>
    <w:basedOn w:val="Norml"/>
    <w:next w:val="Norml"/>
    <w:link w:val="Cmsor6Char"/>
    <w:rsid w:val="005F1F6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F1F62"/>
    <w:rPr>
      <w:rFonts w:ascii="Times New Roman" w:eastAsia="Times New Roman" w:hAnsi="Times New Roman" w:cs="Times New Roman"/>
      <w:b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5F1F62"/>
    <w:rPr>
      <w:rFonts w:ascii="Times New Roman" w:eastAsia="Times New Roman" w:hAnsi="Times New Roman" w:cs="Times New Roman"/>
      <w:b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rsid w:val="005F1F62"/>
    <w:rPr>
      <w:rFonts w:ascii="Times New Roman" w:eastAsia="Times New Roman" w:hAnsi="Times New Roman" w:cs="Times New Roman"/>
      <w:b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rsid w:val="005F1F62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F1F62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F1F62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table" w:customStyle="1" w:styleId="TableNormal">
    <w:name w:val="Table Normal"/>
    <w:rsid w:val="005F1F62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F1F6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CmChar">
    <w:name w:val="Cím Char"/>
    <w:basedOn w:val="Bekezdsalapbettpusa"/>
    <w:link w:val="Cm"/>
    <w:rsid w:val="005F1F62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F1F6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5F1F62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F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1F6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1F62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C4E3-B3BB-4676-95D0-6065E396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4948</Words>
  <Characters>34149</Characters>
  <Application>Microsoft Office Word</Application>
  <DocSecurity>0</DocSecurity>
  <Lines>284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O365 felhasználó</cp:lastModifiedBy>
  <cp:revision>7</cp:revision>
  <dcterms:created xsi:type="dcterms:W3CDTF">2022-06-26T19:46:00Z</dcterms:created>
  <dcterms:modified xsi:type="dcterms:W3CDTF">2023-10-08T18:18:00Z</dcterms:modified>
</cp:coreProperties>
</file>