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E2FC" w14:textId="77777777" w:rsidR="00E6464C" w:rsidRDefault="00E6464C" w:rsidP="00E6464C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26319B84" w14:textId="79C8CA11" w:rsidR="00E6464C" w:rsidRDefault="008203F0" w:rsidP="00E646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E6464C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5827D2BF" w14:textId="77777777" w:rsidR="00E6464C" w:rsidRDefault="00E6464C" w:rsidP="00E646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0ACCC148" w14:textId="77777777" w:rsidR="00E6464C" w:rsidRDefault="00E6464C" w:rsidP="00E64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1F9D1A" w14:textId="77777777" w:rsidR="00E6464C" w:rsidRDefault="00E6464C" w:rsidP="00E64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AE642" w14:textId="77777777" w:rsidR="00E6464C" w:rsidRDefault="00E6464C" w:rsidP="00E64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03689" w14:textId="77777777" w:rsidR="00E6464C" w:rsidRDefault="00E6464C" w:rsidP="00E64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F90754" w14:textId="77777777" w:rsidR="00E6464C" w:rsidRDefault="00E6464C" w:rsidP="00E64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AE806" w14:textId="77777777" w:rsidR="00E6464C" w:rsidRDefault="00E6464C" w:rsidP="00E6464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40C40519" w14:textId="42837615" w:rsidR="00E6464C" w:rsidRDefault="00E6464C" w:rsidP="00E6464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Testnevelés</w:t>
      </w:r>
    </w:p>
    <w:p w14:paraId="3B045E88" w14:textId="099165EC" w:rsidR="00E6464C" w:rsidRDefault="00E6464C" w:rsidP="00E6464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 évfolyam</w:t>
      </w:r>
    </w:p>
    <w:p w14:paraId="31AB6811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7C413CB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8380E63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98CDC47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BEB9AB6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89B08F8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EB3C532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1A0E45C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465650D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0E29671" w14:textId="77777777" w:rsidR="00E6464C" w:rsidRDefault="00E6464C" w:rsidP="00E6464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FB2240D" w14:textId="77777777" w:rsidR="00E6464C" w:rsidRDefault="00E6464C" w:rsidP="00E6464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128D0C9F" w14:textId="77777777" w:rsidR="00AB71DA" w:rsidRDefault="00AB71DA" w:rsidP="00AB71DA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lastRenderedPageBreak/>
        <w:t>Testnevelés</w:t>
      </w:r>
    </w:p>
    <w:p w14:paraId="4829EC28" w14:textId="77777777" w:rsidR="00AB71DA" w:rsidRDefault="00AB71DA" w:rsidP="00AB71DA">
      <w:r>
        <w:t xml:space="preserve">Az alapfokú nevelés-oktatás második szakaszába lépve az 1–4. évfolyamon elkezdett sokoldalú pszichomotoros és az ezen keresztül megvalósuló kognitív, affektív-emocionális képesség-összetevők fejlesztése tovább folytatódik. A személyiségformálás – a tanulók életkori sajátosságainak figyelembevételével, a szenzitív időszakokhoz igazodó mozgástartalmakon keresztül –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0B5588F2" w14:textId="77777777" w:rsidR="00AB71DA" w:rsidRDefault="00AB71DA" w:rsidP="00AB71DA">
      <w: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mentalizációs folyamatokat. Mindez a változó környezeti feltételekhez igazodó, egyre összetettebb mozgássorok hatékony elsajátítását teszi lehetővé. </w:t>
      </w:r>
    </w:p>
    <w:p w14:paraId="6B7375F1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Ez a tanulók társas kapcsolataiban az együttműködésre és kölcsönös tiszteletadásra nevelés célját valósítja meg. A </w:t>
      </w:r>
      <w:r>
        <w:rPr>
          <w:color w:val="000000"/>
        </w:rPr>
        <w:t xml:space="preserve">társas mozgásformák egyben az elfogadást, a konfliktuskezelés asszertív eszközeit kínálják. </w:t>
      </w:r>
      <w:r>
        <w:t>A változatos küzdőfeladatokban előtérbe kerül az iskolai küzdősportokra jellemző technikák végrehajtása és azok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47808A13" w14:textId="77777777" w:rsidR="00AB71DA" w:rsidRDefault="00AB71DA" w:rsidP="00AB71DA">
      <w:r>
        <w:t xml:space="preserve">A tanár-diák interakciókban a pedagógus mintaadó, facilitátor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293DC78E" w14:textId="77777777" w:rsidR="00AB71DA" w:rsidRDefault="00AB71DA" w:rsidP="00AB71DA">
      <w:r>
        <w:t xml:space="preserve">A nevelési-oktatási szakasz végéhez közeledve egyre nagyobb mértékben kapnak szerepet az induktív jellegű feladatmegoldások, melyek a gondolkodást és a problémamegoldó képességeket fejlesztik. A </w:t>
      </w:r>
      <w:r>
        <w:lastRenderedPageBreak/>
        <w:t>tanulási terület – sajátosságaiból adódóan –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421D6575" w14:textId="77777777" w:rsidR="00AB71DA" w:rsidRDefault="00AB71DA" w:rsidP="00AB71DA">
      <w: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>hozzájárul a fenntartható jelen és jövő iránti elkötelezettséghez mint nevelési célhoz.</w:t>
      </w:r>
    </w:p>
    <w:p w14:paraId="7CCA0F4B" w14:textId="77777777" w:rsidR="00AB71DA" w:rsidRDefault="00AB71DA" w:rsidP="00AB71DA">
      <w:r>
        <w:t>A testnevelés tantárgy a Nemzeti alaptantervben rögzített kulcskompetenciákat az alábbi módon fejleszti:</w:t>
      </w:r>
    </w:p>
    <w:p w14:paraId="6EB9AF9F" w14:textId="77777777" w:rsidR="00AB71DA" w:rsidRDefault="00AB71DA" w:rsidP="00AB71DA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64935EDF" w14:textId="77777777" w:rsidR="00AB71DA" w:rsidRDefault="00AB71DA" w:rsidP="00AB71DA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04AB7173" w14:textId="77777777" w:rsidR="00AB71DA" w:rsidRDefault="00AB71DA" w:rsidP="00AB71DA">
      <w:r w:rsidRPr="00D45C77">
        <w:rPr>
          <w:b/>
        </w:rPr>
        <w:t>A digitális kompetenciák</w:t>
      </w:r>
      <w: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402BF37D" w14:textId="77777777" w:rsidR="00AB71DA" w:rsidRDefault="00AB71DA" w:rsidP="00AB71DA">
      <w:r w:rsidRPr="00D45C77">
        <w:rPr>
          <w:b/>
        </w:rPr>
        <w:t>A matematikai, gondolkodási kompetenciák</w:t>
      </w:r>
      <w:r>
        <w:t xml:space="preserve">: A motoros tanulás során elsősorban a cselekvéses tényező dominál, de a hatékonysága és eredményessége – a verbális metódusok által – a kognitív </w:t>
      </w:r>
      <w:r>
        <w:lastRenderedPageBreak/>
        <w:t>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7128CA6A" w14:textId="77777777" w:rsidR="00AB71DA" w:rsidRDefault="00AB71DA" w:rsidP="00AB71DA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44EA33B4" w14:textId="77777777" w:rsidR="00AB71DA" w:rsidRDefault="00AB71DA" w:rsidP="00AB71DA">
      <w:r w:rsidRPr="00D45C77">
        <w:rPr>
          <w:b/>
        </w:rPr>
        <w:t>A kreativitás, a kreatív alkotás, önkifejezés és kulturális tudatosság kompetenciái</w:t>
      </w:r>
      <w: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67CE4925" w14:textId="77777777" w:rsidR="00AB71DA" w:rsidRPr="00BD56A6" w:rsidRDefault="00AB71DA" w:rsidP="00AB71DA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6FD8F897" w14:textId="77777777" w:rsidR="00AB71DA" w:rsidRPr="006A7C23" w:rsidRDefault="00AB71DA" w:rsidP="00AB71DA">
      <w:r w:rsidRPr="006A7C23"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14:paraId="71C5A520" w14:textId="77777777" w:rsidR="00AB71DA" w:rsidRPr="006A7C23" w:rsidRDefault="00AB71DA" w:rsidP="00AB71DA">
      <w:r w:rsidRPr="006A7C23">
        <w:t>A korszerű gyógytestnevelés szemlélet, amely szakít az eddigi korrekciós gyakorlatok túlsúlyára épülő tananyagtartalommal, indokolttá teszi a mindennapos testnevelés szerves részként való megjelenés</w:t>
      </w:r>
      <w:r>
        <w:t>é</w:t>
      </w:r>
      <w:r w:rsidRPr="006A7C23">
        <w:t xml:space="preserve">t a kerettantervben. A korszerű szemléletben elvárásként jelenik meg a korrekciós gyakorlatokkal </w:t>
      </w:r>
      <w:r w:rsidRPr="006A7C23">
        <w:lastRenderedPageBreak/>
        <w:t>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>
        <w:t>a”</w:t>
      </w:r>
      <w:r w:rsidRPr="006A7C23">
        <w:t xml:space="preserve"> kiegészítő szövege.</w:t>
      </w:r>
    </w:p>
    <w:p w14:paraId="465CA899" w14:textId="77777777" w:rsidR="00AB71DA" w:rsidRPr="00BD56A6" w:rsidRDefault="00AB71DA" w:rsidP="00AB71DA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6BBCC5AE" w14:textId="77777777" w:rsidR="00AB71DA" w:rsidRPr="00A56FC3" w:rsidRDefault="00AB71DA" w:rsidP="00AB71DA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>
        <w:t>o</w:t>
      </w:r>
      <w:r w:rsidRPr="00A56FC3">
        <w:t>zás során.</w:t>
      </w:r>
    </w:p>
    <w:p w14:paraId="43F884B8" w14:textId="77777777" w:rsidR="00AB71DA" w:rsidRDefault="00AB71DA" w:rsidP="00AB71DA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8"/>
          <w:szCs w:val="28"/>
        </w:rPr>
      </w:pPr>
      <w:r>
        <w:rPr>
          <w:rFonts w:ascii="Cambria" w:eastAsia="Cambria" w:hAnsi="Cambria" w:cs="Cambria"/>
          <w:b/>
          <w:color w:val="0070C0"/>
          <w:sz w:val="28"/>
          <w:szCs w:val="28"/>
        </w:rPr>
        <w:t>6. évfolyam</w:t>
      </w:r>
    </w:p>
    <w:p w14:paraId="30085EE3" w14:textId="77777777" w:rsidR="00AB71DA" w:rsidRDefault="00496F8F" w:rsidP="00AB71DA">
      <w:r>
        <w:t>Az 6</w:t>
      </w:r>
      <w:r w:rsidR="00AB71DA">
        <w:t xml:space="preserve">. évfolyamba lépő diákok testi fejlődésében a fiúk és a leányok között jellemző különbségek még nem mutatkoznak. A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időhatékony óraszervezéssel tovább segíti a pszichomotoros tanulási folyamatokat. </w:t>
      </w:r>
    </w:p>
    <w:p w14:paraId="4C2CEE59" w14:textId="77777777" w:rsidR="00AB71DA" w:rsidRDefault="00AB71DA" w:rsidP="00AB71DA">
      <w:r>
        <w:t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intenzív anaerob munkavégzés kerülendő. A koordinációs képességek közül kiemelten fejleszthető a ritmusérzék, az egyensúlyozó képesség, a téri tájékozódó képesség, emellett a nyílt jellegű mozgásformákban megmutatkozó összekapcsolási-átállási képesség is dinamikusan javul. A sportjátékok oktatásában a technikai képzés mellett megjelennek az emberelőnyös és létszámazonos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prepubertás idején még mindkét nemnél jól fejleszthető, így ebben az időszakban a dinamikus és statikus nyújtó hatású feladatokkal egyaránt eredményes a rendszeres gyakoroltatás, ezzel is elősegítve a biomechanikailag helyes testtartás kialakítását.</w:t>
      </w:r>
    </w:p>
    <w:p w14:paraId="72C0BBE6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Az önvédelmi és küzdősportok a test-test elleni játékos küzdőgyakorlatok megtanításán túl a sportági képzésre helyezik a hangsúlyt. Míg az eddigi játékok és feladatok olyan játékos mozgásformákon keresztül csináltak kedvet a küzdelemhez, melyek a különböző küzdősportok mozgástechnikáihoz hasonló elemeket tartalmaztak, most a három iskolai küzdősport, a birkózás, a judo és a karate mozgásanyagára kerül a hangsúly. E gyakorlatok kondicionális képességfejlesztő hatásai elsősorban az erő-állóképesség, a gyorsaság fejlesztésében érezhetők, valamint a gerincoszlop tartóizmai, a hát- és a </w:t>
      </w:r>
      <w:r>
        <w:lastRenderedPageBreak/>
        <w:t xml:space="preserve">hasizmok erősítése terén, valamint a gerinc egészséges, fiziológiás tartásának javításában realizálódnak. A karate lazító és nyújtó gyakorlatai a csípő- és bokaízület, valamint az egész alsó végtag ízületi mozgástartományának növelésével járulnak hozzá az egészséges fejlődéshez. </w:t>
      </w:r>
    </w:p>
    <w:p w14:paraId="66F55226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Az önvédelmi és küzdősportok a koordinációfejlesztés szempontjából elsősorban a kognitív koordinációs képességeket fejlesztik az ellenfél eltérő mozgására adott folyamatosan változó reakciók miatt. A téri tájékozódó képesség, a reakcióképesség, a ritmusképesség, a kinesztézis, a mozgásszabályozó és átalakító képesség folyamatos fejlődésen mennek át a sportági mozgásanyag tanítása révén. </w:t>
      </w:r>
    </w:p>
    <w:p w14:paraId="6C5D75B6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</w:pPr>
      <w:r>
        <w:t>A test-test elleni küzdelem tekintetében továbbra is kiemelt fejlesztési terület a tanuló személyisége, hiszen a sportági technikák nagy koncentrációval történő végrehajtása az önuralom és akaraterő próbája elé állítja a tanulót.</w:t>
      </w:r>
    </w:p>
    <w:p w14:paraId="5879B543" w14:textId="77777777" w:rsidR="00AB71DA" w:rsidRPr="00E848BE" w:rsidRDefault="00496F8F" w:rsidP="00AB71DA">
      <w:r>
        <w:t xml:space="preserve">Az </w:t>
      </w:r>
      <w:r w:rsidR="00AB71DA">
        <w:t xml:space="preserve">6. évfolyam tanulóinak példaképválasztó igénye a megfelelő irányba terelve elősegíti a hosszú távú elköteleződésüket a szabadidős és/vagy versenysport felé. A tanulók a versengésen alapuló mozgásformákat szeretik, melyek ‒ jól megszervezett, kooperációs elemekben gazdag, a társak eltérő képességeit tiszteletben tartó, a fair play szellemiségét prioritásként kezelő viselkedésmintákkal ‒ kontrollált módon kiválóan gyakoroltathatók. Oktatásmódszertani szempontból a tanórák jelentős részét a mozgásos tartalmak bemutatásán, bemutattatásán alapuló képi, vizuális forrásokra épülő direkt </w:t>
      </w:r>
      <w:r w:rsidR="00AB71DA" w:rsidRPr="00BD56A6">
        <w:t>oktatási stratégiák</w:t>
      </w:r>
      <w:r w:rsidR="00AB71DA">
        <w:t xml:space="preserve"> jellemzik</w:t>
      </w:r>
      <w:r w:rsidR="00AB71DA" w:rsidRPr="00BD56A6">
        <w:t>, de megjelennek már az indirekt módszertani elemek is</w:t>
      </w:r>
      <w:r w:rsidR="00AB71DA">
        <w:t>.</w:t>
      </w:r>
    </w:p>
    <w:p w14:paraId="502BA5C7" w14:textId="77777777" w:rsidR="00AB71DA" w:rsidRDefault="00AB71DA" w:rsidP="00AB71DA">
      <w:r>
        <w:t>A tanulók a gyógytestnevelés mozgásformáiban ‒ a korrekciós gimnasztika gyakorlatok mellett ‒ elsajátítják a nyújtó hatású, valamint az egyéni sajátosságokat figyelembe vevő, optimális aerob terhelést biztosító gyakorlatokat, melyek elváltozásukra, betegségükre nézve is kedvező hatásúak. A testnevelési játékokkal párhuzamosan megismerkednek az állapotuk javulását szolgáló szabadidős és sportjátékokkal is.</w:t>
      </w:r>
    </w:p>
    <w:p w14:paraId="3583A659" w14:textId="77777777" w:rsidR="00AB71DA" w:rsidRDefault="00AB71DA" w:rsidP="00AB71DA">
      <w:r>
        <w:rPr>
          <w:b/>
        </w:rPr>
        <w:t>A testnevelés tanulása hozzájárul ahhoz, hogy a tanuló a nevelési-oktatási szakasz végére:</w:t>
      </w:r>
    </w:p>
    <w:p w14:paraId="1691831F" w14:textId="77777777" w:rsidR="00AB71DA" w:rsidRDefault="00AB71DA" w:rsidP="00AB71DA">
      <w:pPr>
        <w:spacing w:before="120" w:after="0"/>
        <w:rPr>
          <w:b/>
        </w:rPr>
      </w:pPr>
      <w:r>
        <w:rPr>
          <w:b/>
        </w:rPr>
        <w:t>MOZGÁSKULTÚRA-FEJLESZTÉS</w:t>
      </w:r>
    </w:p>
    <w:p w14:paraId="675FE71E" w14:textId="77777777" w:rsidR="00AB71DA" w:rsidRPr="00157A13" w:rsidRDefault="00AB71DA" w:rsidP="00811C6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 xml:space="preserve">a tanult alapvető mozgásformák kombinációiból álló cselekvéssorokat változó térbeli, időbeli, dinamikai feltételek </w:t>
      </w:r>
      <w:r w:rsidRPr="004E27AC">
        <w:t xml:space="preserve">mellett készségszinten </w:t>
      </w:r>
      <w:r w:rsidRPr="00157A13">
        <w:t>kivitelezi;</w:t>
      </w:r>
    </w:p>
    <w:p w14:paraId="65326634" w14:textId="77777777" w:rsidR="00AB71DA" w:rsidRPr="00157A13" w:rsidRDefault="00AB71DA" w:rsidP="00811C6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mozgásforma készségszintű kivitelezése közben fenntartja érzelmi-akarati erőfeszítéseit;</w:t>
      </w:r>
    </w:p>
    <w:p w14:paraId="5987BFD7" w14:textId="77777777" w:rsidR="00AB71DA" w:rsidRPr="00157A13" w:rsidRDefault="00AB71DA" w:rsidP="00811C6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rPr>
          <w:color w:val="000000"/>
        </w:rPr>
        <w:t>minden sporttevékenységében forma- és szabálykövető attitűddel rendelkezik, ez tevékenységének automatikus részévé válik</w:t>
      </w:r>
      <w:r w:rsidRPr="00157A13">
        <w:t>.</w:t>
      </w:r>
    </w:p>
    <w:p w14:paraId="47D78AF9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MOTOROSKÉPESSÉG-FEJLESZTÉS</w:t>
      </w:r>
    </w:p>
    <w:p w14:paraId="32FB5391" w14:textId="77777777" w:rsidR="00AB71DA" w:rsidRPr="004E27AC" w:rsidRDefault="00AB71DA" w:rsidP="00811C64">
      <w:pPr>
        <w:pStyle w:val="Listaszerbekezds"/>
        <w:numPr>
          <w:ilvl w:val="0"/>
          <w:numId w:val="62"/>
        </w:numPr>
      </w:pPr>
      <w:r w:rsidRPr="00AE2817">
        <w:t>a motoros képességeinek fejlődési szintje révén képes az összhang megteremtésére a cselekvéssorainak elemei között;</w:t>
      </w:r>
    </w:p>
    <w:p w14:paraId="6EC1A4BC" w14:textId="77777777" w:rsidR="00AB71DA" w:rsidRPr="004E27AC" w:rsidRDefault="00AB71DA" w:rsidP="00811C6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15D9AFF1" w14:textId="77777777" w:rsidR="00AB71DA" w:rsidRPr="004E27AC" w:rsidRDefault="00AB71DA" w:rsidP="00811C6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5B3F7CE7" w14:textId="77777777" w:rsidR="00AB71DA" w:rsidRPr="00157A13" w:rsidRDefault="00AB71DA" w:rsidP="00811C6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2DA78748" w14:textId="77777777" w:rsidR="00AB71DA" w:rsidRDefault="00AB71DA" w:rsidP="00AB71DA">
      <w:pPr>
        <w:spacing w:after="0"/>
        <w:rPr>
          <w:b/>
        </w:rPr>
      </w:pPr>
      <w:r>
        <w:rPr>
          <w:b/>
        </w:rPr>
        <w:t>VERSENGÉSEK, VERSENYEK</w:t>
      </w:r>
    </w:p>
    <w:p w14:paraId="0EFD9513" w14:textId="77777777" w:rsidR="00AB71DA" w:rsidRPr="00157A13" w:rsidRDefault="00AB71DA" w:rsidP="00811C6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lastRenderedPageBreak/>
        <w:t>a versengések és a versenyek közben toleráns a csapattársaival és az ellenfeleivel szemben, ezt tőlük is elvárja;</w:t>
      </w:r>
    </w:p>
    <w:p w14:paraId="314CAB0E" w14:textId="77777777" w:rsidR="00AB71DA" w:rsidRPr="00157A13" w:rsidRDefault="00AB71DA" w:rsidP="00811C6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versengések és a versenyek közben közösségformáló, csapatkohéziót kialakító játékosként viselkedik.</w:t>
      </w:r>
    </w:p>
    <w:p w14:paraId="654B17EB" w14:textId="77777777" w:rsidR="00AB71DA" w:rsidRDefault="00AB71DA" w:rsidP="00AB71DA">
      <w:pPr>
        <w:spacing w:after="0"/>
        <w:rPr>
          <w:b/>
        </w:rPr>
      </w:pPr>
      <w:r>
        <w:rPr>
          <w:b/>
        </w:rPr>
        <w:t>PREVENCIÓ, ÉLETVITEL</w:t>
      </w:r>
    </w:p>
    <w:p w14:paraId="0CE1786D" w14:textId="77777777" w:rsidR="00AB71DA" w:rsidRPr="00157A13" w:rsidRDefault="00AB71DA" w:rsidP="00811C6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megoldást keres a különböző veszély- és baleseti források elkerülésére;</w:t>
      </w:r>
    </w:p>
    <w:p w14:paraId="40D5B036" w14:textId="77777777" w:rsidR="00AB71DA" w:rsidRPr="00157A13" w:rsidRDefault="00AB71DA" w:rsidP="00811C6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tanári segítséggel, egyéni képességeihez mérten, tervezetten, rendezetten és rendszeresen fejleszti keringési, légzési és mozgatórendszerét;</w:t>
      </w:r>
    </w:p>
    <w:p w14:paraId="60D5CD73" w14:textId="77777777" w:rsidR="00AB71DA" w:rsidRPr="00157A13" w:rsidRDefault="00AB71DA" w:rsidP="00811C6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ismeri a tanult mozgásformák gerinc- és ízületvédelmi szempontból helyes végrehajtását;</w:t>
      </w:r>
    </w:p>
    <w:p w14:paraId="053799B6" w14:textId="77777777" w:rsidR="00AB71DA" w:rsidRPr="00157A13" w:rsidRDefault="00AB71DA" w:rsidP="00811C6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családi háttere és a közvetlen környezete adta lehetőségeihez mérten tervezetten, rendezetten és rendszeresen végez testmozgást.</w:t>
      </w:r>
    </w:p>
    <w:p w14:paraId="411081EE" w14:textId="77777777" w:rsidR="00AB71DA" w:rsidRDefault="00AB71DA" w:rsidP="00AB71DA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315564BF" w14:textId="77777777" w:rsidR="00AB71DA" w:rsidRPr="00157A13" w:rsidRDefault="00AB71DA" w:rsidP="00811C6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57A13">
        <w:t>a higiéniai szokások terén teljesen önálló, adott esetben segíti társait;</w:t>
      </w:r>
    </w:p>
    <w:p w14:paraId="3406D2B2" w14:textId="77777777" w:rsidR="00AB71DA" w:rsidRPr="004E27AC" w:rsidRDefault="00AB71DA" w:rsidP="00811C6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04CDD24E" w14:textId="77777777" w:rsidR="00AB71DA" w:rsidRDefault="00AB71DA" w:rsidP="00AB71DA">
      <w:pPr>
        <w:rPr>
          <w:b/>
          <w:sz w:val="20"/>
          <w:szCs w:val="20"/>
        </w:rPr>
      </w:pPr>
    </w:p>
    <w:p w14:paraId="6709B36E" w14:textId="77777777" w:rsidR="00AB71DA" w:rsidRDefault="00496F8F" w:rsidP="00AB71DA">
      <w:pPr>
        <w:spacing w:before="120"/>
        <w:rPr>
          <w:b/>
        </w:rPr>
      </w:pPr>
      <w:r>
        <w:rPr>
          <w:b/>
        </w:rPr>
        <w:t xml:space="preserve">Az </w:t>
      </w:r>
      <w:r w:rsidR="00AB71DA">
        <w:rPr>
          <w:b/>
        </w:rPr>
        <w:t>6. évfolyamon a testne</w:t>
      </w:r>
      <w:r>
        <w:rPr>
          <w:b/>
        </w:rPr>
        <w:t>velés tantárgy alapóraszáma: 180</w:t>
      </w:r>
      <w:r w:rsidR="00AB71DA">
        <w:rPr>
          <w:b/>
        </w:rPr>
        <w:t xml:space="preserve"> óra</w:t>
      </w:r>
    </w:p>
    <w:p w14:paraId="7A356C88" w14:textId="77777777" w:rsidR="00AB71DA" w:rsidRDefault="00AB71DA" w:rsidP="00AB71DA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268"/>
      </w:tblGrid>
      <w:tr w:rsidR="00AB71DA" w14:paraId="3748FE43" w14:textId="77777777" w:rsidTr="00480705">
        <w:tc>
          <w:tcPr>
            <w:tcW w:w="6912" w:type="dxa"/>
          </w:tcPr>
          <w:p w14:paraId="6E919AFC" w14:textId="77777777" w:rsidR="00AB71DA" w:rsidRDefault="00AB71DA" w:rsidP="0048070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2268" w:type="dxa"/>
          </w:tcPr>
          <w:p w14:paraId="62F39FDE" w14:textId="77777777" w:rsidR="00AB71DA" w:rsidRDefault="00AB71DA" w:rsidP="00480705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AB71DA" w14:paraId="034298E8" w14:textId="77777777" w:rsidTr="00480705">
        <w:tc>
          <w:tcPr>
            <w:tcW w:w="6912" w:type="dxa"/>
          </w:tcPr>
          <w:p w14:paraId="064F186D" w14:textId="77777777" w:rsidR="00AB71DA" w:rsidRDefault="00AB71DA" w:rsidP="00480705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2268" w:type="dxa"/>
            <w:vAlign w:val="center"/>
          </w:tcPr>
          <w:p w14:paraId="2368B709" w14:textId="77777777" w:rsidR="00AB71DA" w:rsidRDefault="00496F8F" w:rsidP="004807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AB71DA" w14:paraId="2A37EFC5" w14:textId="77777777" w:rsidTr="00480705">
        <w:tc>
          <w:tcPr>
            <w:tcW w:w="6912" w:type="dxa"/>
          </w:tcPr>
          <w:p w14:paraId="2CF0BE72" w14:textId="77777777" w:rsidR="00AB71DA" w:rsidRDefault="00AB71DA" w:rsidP="00480705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2268" w:type="dxa"/>
            <w:vAlign w:val="center"/>
          </w:tcPr>
          <w:p w14:paraId="2AC6DDCE" w14:textId="77777777" w:rsidR="00AB71DA" w:rsidRDefault="00496F8F" w:rsidP="00480705">
            <w:pPr>
              <w:spacing w:after="0"/>
              <w:jc w:val="center"/>
            </w:pPr>
            <w:r>
              <w:t>25</w:t>
            </w:r>
          </w:p>
        </w:tc>
      </w:tr>
      <w:tr w:rsidR="00AB71DA" w14:paraId="53EC8B84" w14:textId="77777777" w:rsidTr="00480705">
        <w:tc>
          <w:tcPr>
            <w:tcW w:w="6912" w:type="dxa"/>
          </w:tcPr>
          <w:p w14:paraId="3EF61A6E" w14:textId="77777777" w:rsidR="00AB71DA" w:rsidRDefault="00AB71DA" w:rsidP="00480705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2268" w:type="dxa"/>
            <w:vAlign w:val="center"/>
          </w:tcPr>
          <w:p w14:paraId="0260BAD7" w14:textId="77777777" w:rsidR="00AB71DA" w:rsidRDefault="00496F8F" w:rsidP="00480705">
            <w:pPr>
              <w:spacing w:after="0"/>
              <w:jc w:val="center"/>
            </w:pPr>
            <w:r>
              <w:t>25</w:t>
            </w:r>
          </w:p>
        </w:tc>
      </w:tr>
      <w:tr w:rsidR="00AB71DA" w14:paraId="229BD586" w14:textId="77777777" w:rsidTr="00480705">
        <w:tc>
          <w:tcPr>
            <w:tcW w:w="6912" w:type="dxa"/>
          </w:tcPr>
          <w:p w14:paraId="34B136C0" w14:textId="77777777" w:rsidR="00AB71DA" w:rsidRDefault="00AB71DA" w:rsidP="00480705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2268" w:type="dxa"/>
            <w:vAlign w:val="center"/>
          </w:tcPr>
          <w:p w14:paraId="0D8E2E88" w14:textId="77777777" w:rsidR="00AB71DA" w:rsidRPr="00D45C77" w:rsidRDefault="00496F8F" w:rsidP="00480705">
            <w:pPr>
              <w:spacing w:after="0"/>
              <w:jc w:val="center"/>
            </w:pPr>
            <w:r>
              <w:t>40</w:t>
            </w:r>
          </w:p>
        </w:tc>
      </w:tr>
      <w:tr w:rsidR="00AB71DA" w14:paraId="5E533ECE" w14:textId="77777777" w:rsidTr="00480705">
        <w:tc>
          <w:tcPr>
            <w:tcW w:w="6912" w:type="dxa"/>
          </w:tcPr>
          <w:p w14:paraId="4F5B3F69" w14:textId="77777777" w:rsidR="00AB71DA" w:rsidRDefault="00AB71DA" w:rsidP="00480705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2268" w:type="dxa"/>
            <w:vAlign w:val="center"/>
          </w:tcPr>
          <w:p w14:paraId="7A9C6ECA" w14:textId="77777777" w:rsidR="00AB71DA" w:rsidRDefault="00D504EA" w:rsidP="00480705">
            <w:pPr>
              <w:spacing w:after="0"/>
              <w:jc w:val="center"/>
            </w:pPr>
            <w:r>
              <w:t>20</w:t>
            </w:r>
          </w:p>
        </w:tc>
      </w:tr>
      <w:tr w:rsidR="00AB71DA" w14:paraId="435AE208" w14:textId="77777777" w:rsidTr="00480705">
        <w:tc>
          <w:tcPr>
            <w:tcW w:w="6912" w:type="dxa"/>
          </w:tcPr>
          <w:p w14:paraId="3A9D55C1" w14:textId="77777777" w:rsidR="00AB71DA" w:rsidRDefault="00AB71DA" w:rsidP="00480705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2268" w:type="dxa"/>
            <w:vAlign w:val="center"/>
          </w:tcPr>
          <w:p w14:paraId="40EF9CB0" w14:textId="77777777" w:rsidR="00AB71DA" w:rsidRDefault="00D504EA" w:rsidP="00480705">
            <w:pPr>
              <w:spacing w:after="0"/>
              <w:jc w:val="center"/>
            </w:pPr>
            <w:r>
              <w:t>16</w:t>
            </w:r>
          </w:p>
        </w:tc>
      </w:tr>
      <w:tr w:rsidR="00AB71DA" w14:paraId="3C948659" w14:textId="77777777" w:rsidTr="00480705">
        <w:tc>
          <w:tcPr>
            <w:tcW w:w="6912" w:type="dxa"/>
          </w:tcPr>
          <w:p w14:paraId="109E1B6F" w14:textId="77777777" w:rsidR="00AB71DA" w:rsidRDefault="00AB71DA" w:rsidP="00480705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2268" w:type="dxa"/>
            <w:vAlign w:val="center"/>
          </w:tcPr>
          <w:p w14:paraId="1C8F3297" w14:textId="77777777" w:rsidR="00AB71DA" w:rsidRPr="00D45C77" w:rsidRDefault="00D504EA" w:rsidP="00480705">
            <w:pPr>
              <w:spacing w:after="0"/>
              <w:jc w:val="center"/>
              <w:rPr>
                <w:b/>
                <w:color w:val="FF0000"/>
              </w:rPr>
            </w:pPr>
            <w:r>
              <w:t>18</w:t>
            </w:r>
          </w:p>
        </w:tc>
      </w:tr>
      <w:tr w:rsidR="00AB71DA" w14:paraId="04BAA0F6" w14:textId="77777777" w:rsidTr="00480705">
        <w:tc>
          <w:tcPr>
            <w:tcW w:w="6912" w:type="dxa"/>
          </w:tcPr>
          <w:p w14:paraId="28F2E6B7" w14:textId="77777777" w:rsidR="00AB71DA" w:rsidRDefault="00AB71DA" w:rsidP="00480705">
            <w:pPr>
              <w:spacing w:after="0"/>
              <w:rPr>
                <w:smallCaps/>
              </w:rPr>
            </w:pPr>
            <w:r>
              <w:t>Úszás</w:t>
            </w:r>
          </w:p>
        </w:tc>
        <w:tc>
          <w:tcPr>
            <w:tcW w:w="2268" w:type="dxa"/>
            <w:vAlign w:val="center"/>
          </w:tcPr>
          <w:p w14:paraId="0989C0EB" w14:textId="77777777" w:rsidR="00AB71DA" w:rsidRDefault="00496F8F" w:rsidP="004807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AB71DA" w14:paraId="0CCDBF14" w14:textId="77777777" w:rsidTr="00480705">
        <w:tc>
          <w:tcPr>
            <w:tcW w:w="6912" w:type="dxa"/>
          </w:tcPr>
          <w:p w14:paraId="06BDA994" w14:textId="77777777" w:rsidR="00AB71DA" w:rsidRDefault="00AB71DA" w:rsidP="00480705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2268" w:type="dxa"/>
          </w:tcPr>
          <w:p w14:paraId="351F4CB0" w14:textId="77777777" w:rsidR="00AB71DA" w:rsidRDefault="00496F8F" w:rsidP="00480705">
            <w:pPr>
              <w:spacing w:after="0"/>
              <w:jc w:val="center"/>
            </w:pPr>
            <w:r>
              <w:t>180</w:t>
            </w:r>
          </w:p>
        </w:tc>
      </w:tr>
    </w:tbl>
    <w:p w14:paraId="4C280C26" w14:textId="77777777" w:rsidR="00AB71DA" w:rsidRDefault="00AB71DA" w:rsidP="00AB71DA">
      <w:pPr>
        <w:rPr>
          <w:rFonts w:ascii="Cambria" w:eastAsia="Cambria" w:hAnsi="Cambria" w:cs="Cambria"/>
          <w:b/>
          <w:color w:val="2E75B5"/>
        </w:rPr>
      </w:pPr>
    </w:p>
    <w:p w14:paraId="3766FC40" w14:textId="77777777" w:rsidR="00AB71DA" w:rsidRDefault="00AB71DA" w:rsidP="00AB71DA">
      <w:r w:rsidRPr="00BD56A6">
        <w:t>A gyógytestnevelő tanárok a helyi tanterv (tanmenet) készítésekor a Gyógytestnevelés témakör óraszámát az adott intézményben gyógytestnevelés</w:t>
      </w:r>
      <w:r>
        <w:t>-</w:t>
      </w:r>
      <w:r w:rsidR="00496F8F">
        <w:t>órára szánt éves óraszám 20-40</w:t>
      </w:r>
      <w:r w:rsidRPr="00BD56A6">
        <w:t>%-</w:t>
      </w:r>
      <w:r>
        <w:t>á</w:t>
      </w:r>
      <w:r w:rsidRPr="00BD56A6">
        <w:t>ban állapíthatják meg a többi témakör óraszámának terhére. A Gyógytestnevelés témakör óraszámát</w:t>
      </w:r>
      <w:r>
        <w:t>,</w:t>
      </w:r>
      <w:r w:rsidRPr="00BD56A6">
        <w:t xml:space="preserve"> illetve az egyes témakörök óraszámcsökkentésének mértékét a gyógytestnevelésen részt</w:t>
      </w:r>
      <w:r>
        <w:t xml:space="preserve"> </w:t>
      </w:r>
      <w:r w:rsidRPr="00BD56A6">
        <w:t>vevő tanulók betegségének, elváltozásának figyelembevételével határozza meg a gyógytestnevelő tanár.</w:t>
      </w:r>
    </w:p>
    <w:p w14:paraId="04E7F30D" w14:textId="77777777" w:rsidR="000B2B47" w:rsidRDefault="000B2B47" w:rsidP="000B2B4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163FE5B" w14:textId="77777777" w:rsidR="000B2B47" w:rsidRDefault="000B2B47" w:rsidP="000B2B4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0421D196" w14:textId="77777777" w:rsidR="000B2B47" w:rsidRDefault="000B2B47" w:rsidP="000B2B47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07229E2" w14:textId="77777777" w:rsidR="000B2B47" w:rsidRDefault="000B2B47" w:rsidP="000B2B47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18 óra</w:t>
      </w:r>
    </w:p>
    <w:p w14:paraId="56BD7407" w14:textId="77777777" w:rsidR="000B2B47" w:rsidRDefault="000B2B47" w:rsidP="000B2B47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Tanulási eredmények</w:t>
      </w:r>
    </w:p>
    <w:p w14:paraId="3D1921D6" w14:textId="77777777" w:rsidR="000B2B47" w:rsidRDefault="000B2B47" w:rsidP="000B2B4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833DACC" w14:textId="77777777" w:rsidR="000B2B47" w:rsidRPr="00157A13" w:rsidRDefault="000B2B47" w:rsidP="000B2B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485D8599" w14:textId="77777777" w:rsidR="000B2B47" w:rsidRDefault="000B2B47" w:rsidP="000B2B4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6DB0EFB" w14:textId="77777777" w:rsidR="000B2B47" w:rsidRPr="00157A13" w:rsidRDefault="000B2B47" w:rsidP="000B2B4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5CDA8933" w14:textId="77777777" w:rsidR="000B2B47" w:rsidRPr="004E27AC" w:rsidRDefault="000B2B47" w:rsidP="000B2B4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46CE5772" w14:textId="77777777" w:rsidR="000B2B47" w:rsidRPr="00F97F00" w:rsidRDefault="000B2B47" w:rsidP="000B2B4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74FD9C28" w14:textId="77777777" w:rsidR="000B2B47" w:rsidRDefault="000B2B47" w:rsidP="000B2B4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405CB260" w14:textId="77777777" w:rsidR="000B2B47" w:rsidRDefault="000B2B47" w:rsidP="000B2B4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F33F2DA" w14:textId="77777777" w:rsidR="000B2B47" w:rsidRPr="0001603E" w:rsidRDefault="000B2B47" w:rsidP="000B2B47">
      <w:pPr>
        <w:pStyle w:val="Listaszerbekezds"/>
      </w:pPr>
      <w:r w:rsidRPr="0001603E">
        <w:t>A leggyakrabban alkalmazott statikus és dinamikus gimnasztikai elemek elnevezésének, technikai végrehajtásának önálló alkalmazása</w:t>
      </w:r>
    </w:p>
    <w:p w14:paraId="46F87734" w14:textId="77777777" w:rsidR="000B2B47" w:rsidRPr="0001603E" w:rsidRDefault="000B2B47" w:rsidP="000B2B47">
      <w:pPr>
        <w:pStyle w:val="Listaszerbekezds"/>
      </w:pPr>
      <w:r w:rsidRPr="0001603E">
        <w:t>4-8 ütemű szabad-, társas és kéziszergyakorlatok bemutatás utáni önálló végrehajtásra törekvő pontos és rendszeres kivitelezése</w:t>
      </w:r>
    </w:p>
    <w:p w14:paraId="4501CFD8" w14:textId="77777777" w:rsidR="000B2B47" w:rsidRPr="0001603E" w:rsidRDefault="000B2B47" w:rsidP="000B2B47">
      <w:pPr>
        <w:pStyle w:val="Listaszerbekezds"/>
      </w:pPr>
      <w:r w:rsidRPr="0001603E">
        <w:t>2-3 gyakorlatból álló gimnasztikai gyakorlatsor összeállítása tanári kontrollal</w:t>
      </w:r>
    </w:p>
    <w:p w14:paraId="718F7605" w14:textId="77777777" w:rsidR="000B2B47" w:rsidRPr="0001603E" w:rsidRDefault="000B2B47" w:rsidP="000B2B47">
      <w:pPr>
        <w:pStyle w:val="Listaszerbekezds"/>
      </w:pPr>
      <w:r w:rsidRPr="0001603E">
        <w:t>Alakzatok (oszlop-, vonal-, kör- és szétszórt alakzat) alkalmazó gyakorlása</w:t>
      </w:r>
    </w:p>
    <w:p w14:paraId="27AF94E1" w14:textId="77777777" w:rsidR="000B2B47" w:rsidRPr="0001603E" w:rsidRDefault="000B2B47" w:rsidP="000B2B47">
      <w:pPr>
        <w:pStyle w:val="Listaszerbekezds"/>
      </w:pPr>
      <w:r w:rsidRPr="0001603E">
        <w:t>Menet- és futásgyakorlatok különböző alakzatokban</w:t>
      </w:r>
    </w:p>
    <w:p w14:paraId="15EF4758" w14:textId="77777777" w:rsidR="000B2B47" w:rsidRPr="0001603E" w:rsidRDefault="000B2B47" w:rsidP="000B2B47">
      <w:pPr>
        <w:pStyle w:val="Listaszerbekezds"/>
      </w:pPr>
      <w:r w:rsidRPr="0001603E">
        <w:t>Mozgékonyság, hajlékonyság fejlesztése statikus és dinamikus szabad-, társas és kéziszer- és egyszerű szergyakorlatokkal (zsámoly, pad, bordásfal)</w:t>
      </w:r>
    </w:p>
    <w:p w14:paraId="1790B903" w14:textId="77777777" w:rsidR="000B2B47" w:rsidRPr="0001603E" w:rsidRDefault="000B2B47" w:rsidP="000B2B47">
      <w:pPr>
        <w:pStyle w:val="Listaszerbekezds"/>
      </w:pPr>
      <w:r w:rsidRPr="0001603E">
        <w:t>A biomechanikailag helyes testtartás kialakítását elősegítő gyakorlatok összeállítása segítséggel, azok gyakorlása</w:t>
      </w:r>
    </w:p>
    <w:p w14:paraId="26166ADA" w14:textId="77777777" w:rsidR="000B2B47" w:rsidRPr="0001603E" w:rsidRDefault="000B2B47" w:rsidP="000B2B47">
      <w:pPr>
        <w:pStyle w:val="Listaszerbekezds"/>
      </w:pPr>
      <w:r w:rsidRPr="0001603E">
        <w:t>A tartó- és mozgatórendszer izomzatának erősítését, nyújtását, ellazulását szolgáló gyakorlatok összeállítása segítséggel, azok helyes végrehajtása</w:t>
      </w:r>
    </w:p>
    <w:p w14:paraId="450E00F7" w14:textId="77777777" w:rsidR="000B2B47" w:rsidRPr="0001603E" w:rsidRDefault="000B2B47" w:rsidP="000B2B47">
      <w:pPr>
        <w:pStyle w:val="Listaszerbekezds"/>
      </w:pPr>
      <w:r w:rsidRPr="0001603E">
        <w:t>Légzőgyakorlatok összeállítása segítséggel, azok végrehajtása</w:t>
      </w:r>
    </w:p>
    <w:p w14:paraId="4547E06B" w14:textId="77777777" w:rsidR="000B2B47" w:rsidRPr="0001603E" w:rsidRDefault="000B2B47" w:rsidP="000B2B47">
      <w:pPr>
        <w:pStyle w:val="Listaszerbekezds"/>
      </w:pPr>
      <w:r w:rsidRPr="0001603E">
        <w:t>A gyakorlatvezetési módszerek megértése, a gyakorlatok tanári utasításoknak megfelelő végrehajtása</w:t>
      </w:r>
    </w:p>
    <w:p w14:paraId="717936CB" w14:textId="77777777" w:rsidR="000B2B47" w:rsidRPr="0001603E" w:rsidRDefault="000B2B47" w:rsidP="000B2B47">
      <w:pPr>
        <w:pStyle w:val="Listaszerbekezds"/>
      </w:pPr>
      <w:r w:rsidRPr="0001603E"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5238065A" w14:textId="77777777" w:rsidR="000B2B47" w:rsidRPr="0001603E" w:rsidRDefault="000B2B47" w:rsidP="000B2B47">
      <w:pPr>
        <w:pStyle w:val="Listaszerbekezds"/>
      </w:pPr>
      <w:bookmarkStart w:id="0" w:name="1fob9te" w:colFirst="0" w:colLast="0"/>
      <w:bookmarkEnd w:id="0"/>
      <w:r w:rsidRPr="0001603E">
        <w:t>Különböző testrészek bemelegítését szolgáló gyakorlatok közös, majd önálló (kis tanári segítséggel) összeállítása, végrehajtása</w:t>
      </w:r>
    </w:p>
    <w:p w14:paraId="4A58873B" w14:textId="77777777" w:rsidR="000B2B47" w:rsidRPr="0001603E" w:rsidRDefault="000B2B47" w:rsidP="000B2B47">
      <w:pPr>
        <w:pStyle w:val="Listaszerbekezds"/>
      </w:pPr>
      <w:r w:rsidRPr="0001603E">
        <w:t>a terhelések utáni nyújtó gyakorlatok jelentőségének megismerése</w:t>
      </w:r>
    </w:p>
    <w:p w14:paraId="4148C8C9" w14:textId="77777777" w:rsidR="000B2B47" w:rsidRPr="0001603E" w:rsidRDefault="000B2B47" w:rsidP="000B2B47">
      <w:pPr>
        <w:pStyle w:val="Listaszerbekezds"/>
      </w:pPr>
      <w:r w:rsidRPr="0001603E">
        <w:t>A stressz fogalmának, fajtáinak beazonosítása, pozitív megküzdési stratégiáinak megismerése</w:t>
      </w:r>
    </w:p>
    <w:p w14:paraId="204BA582" w14:textId="77777777" w:rsidR="000B2B47" w:rsidRPr="0001603E" w:rsidRDefault="000B2B47" w:rsidP="000B2B47">
      <w:pPr>
        <w:pStyle w:val="Listaszerbekezds"/>
      </w:pPr>
      <w:r w:rsidRPr="0001603E">
        <w:t>Az egyszerűbb relaxációs technikák elsajátítása és alkalmazása</w:t>
      </w:r>
    </w:p>
    <w:p w14:paraId="11192194" w14:textId="77777777" w:rsidR="000B2B47" w:rsidRPr="0001603E" w:rsidRDefault="000B2B47" w:rsidP="000B2B47">
      <w:pPr>
        <w:pStyle w:val="Listaszerbekezds"/>
      </w:pPr>
      <w:r w:rsidRPr="0001603E">
        <w:t>Egyszerű és összetett gimnasztikai gyakorlatok zenére</w:t>
      </w:r>
    </w:p>
    <w:p w14:paraId="0C29EAD5" w14:textId="77777777" w:rsidR="000B2B47" w:rsidRDefault="000B2B47" w:rsidP="000B2B4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F22AC78" w14:textId="77777777" w:rsidR="000B2B47" w:rsidRDefault="000B2B47" w:rsidP="000B2B47">
      <w:r>
        <w:t>menet- és futásgyakorlatok; oszlop-, sor-, kör-, szétszórt alakzat; szergyakorlatok, utasítás, szóban közlés, bemutatás, bemutattatás, relaxáció, stresszkezelés, izomhúzódás, izomszakadás, izomgörcs, izomláz, keringésfokozás</w:t>
      </w:r>
    </w:p>
    <w:p w14:paraId="303F4F30" w14:textId="77777777" w:rsidR="000B2B47" w:rsidRDefault="000B2B47" w:rsidP="000B2B47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 xml:space="preserve">a gimnasztikai gyakorlatok során a tanulók ismerik, elsajátítják azokat a gyakorlatelemeket, 4-8 ütemű gyakorlatokat, amelyek az elváltozásuk, betegségük pozitív irányú megváltozását elősegítő izmokat erősíti, illetve nyújtja, továbbá hozzájárulnak a biológiailag </w:t>
      </w:r>
      <w:r>
        <w:lastRenderedPageBreak/>
        <w:t xml:space="preserve">helyes testtartás kialakításához. Megismerik és alkalmazzák azokat a relaxációs gyakorlatokat, amelyek pozitívan hatnak elváltozásukra, betegségükre. </w:t>
      </w:r>
    </w:p>
    <w:p w14:paraId="07CDA4E1" w14:textId="77777777" w:rsidR="000B2B47" w:rsidRDefault="000B2B47" w:rsidP="00AB71DA">
      <w:pPr>
        <w:rPr>
          <w:rFonts w:ascii="Cambria" w:eastAsia="Cambria" w:hAnsi="Cambria" w:cs="Cambria"/>
          <w:b/>
          <w:color w:val="2E75B5"/>
        </w:rPr>
      </w:pPr>
    </w:p>
    <w:p w14:paraId="773B074E" w14:textId="77777777" w:rsidR="00AB71DA" w:rsidRPr="000B2B47" w:rsidRDefault="00AB71DA" w:rsidP="000B2B47">
      <w:pPr>
        <w:spacing w:after="160" w:line="259" w:lineRule="auto"/>
        <w:jc w:val="left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2E9424B0" w14:textId="77777777" w:rsidR="00AB71DA" w:rsidRDefault="00AB71DA" w:rsidP="00AB71DA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rFonts w:ascii="Cambria" w:eastAsia="Cambria" w:hAnsi="Cambria" w:cs="Cambria"/>
          <w:b/>
          <w:smallCaps/>
        </w:rPr>
        <w:t xml:space="preserve"> </w:t>
      </w:r>
      <w:r w:rsidR="000B2B47">
        <w:rPr>
          <w:rFonts w:ascii="Cambria" w:eastAsia="Cambria" w:hAnsi="Cambria" w:cs="Cambria"/>
          <w:b/>
        </w:rPr>
        <w:t>25</w:t>
      </w:r>
      <w:r>
        <w:rPr>
          <w:rFonts w:ascii="Cambria" w:eastAsia="Cambria" w:hAnsi="Cambria" w:cs="Cambria"/>
          <w:b/>
        </w:rPr>
        <w:t xml:space="preserve"> óra</w:t>
      </w:r>
    </w:p>
    <w:p w14:paraId="04503667" w14:textId="77777777" w:rsidR="00AB71DA" w:rsidRDefault="00AB71DA" w:rsidP="00AB71DA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443C551" w14:textId="77777777" w:rsidR="00AB71DA" w:rsidRDefault="00AB71DA" w:rsidP="00AB71DA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6F57B3D" w14:textId="77777777" w:rsidR="00AB71DA" w:rsidRPr="00157A13" w:rsidRDefault="00AB71DA" w:rsidP="00811C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1285793A" w14:textId="77777777" w:rsidR="00AB71DA" w:rsidRPr="00157A13" w:rsidRDefault="00AB71DA" w:rsidP="00811C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2588640A" w14:textId="77777777" w:rsidR="00AB71DA" w:rsidRPr="00157A13" w:rsidRDefault="00AB71DA" w:rsidP="00811C6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7C728F6C" w14:textId="77777777" w:rsidR="00AB71DA" w:rsidRDefault="00AB71DA" w:rsidP="00AB71D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1F5207D" w14:textId="77777777" w:rsidR="00AB71DA" w:rsidRPr="00157A13" w:rsidRDefault="00AB71DA" w:rsidP="00811C6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futótechnikája – összefüggő cselekvéssor részeként – eltérést mutat a vágta- és a tartós futás közben;</w:t>
      </w:r>
    </w:p>
    <w:p w14:paraId="43EC37CC" w14:textId="77777777" w:rsidR="00AB71DA" w:rsidRPr="00AE2817" w:rsidRDefault="00AB71DA" w:rsidP="00811C6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trike/>
        </w:rPr>
      </w:pPr>
      <w:r w:rsidRPr="00AE2817">
        <w:rPr>
          <w:rFonts w:cs="Times New Roman"/>
          <w:lang w:eastAsia="en-US"/>
        </w:rPr>
        <w:t>magabiztosan alkalmazza a távol- és magasugrás, valamint a kislabdahajítás</w:t>
      </w:r>
      <w:r w:rsidR="000B2B47">
        <w:rPr>
          <w:rFonts w:cs="Times New Roman"/>
          <w:lang w:eastAsia="en-US"/>
        </w:rPr>
        <w:t xml:space="preserve"> </w:t>
      </w:r>
      <w:r w:rsidRPr="00AE2817">
        <w:rPr>
          <w:rFonts w:cs="Times New Roman"/>
          <w:lang w:eastAsia="en-US"/>
        </w:rPr>
        <w:t>technikáit.</w:t>
      </w:r>
    </w:p>
    <w:p w14:paraId="58256586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DB4AC68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746ECBF" w14:textId="77777777" w:rsidR="00AB71DA" w:rsidRDefault="00AB71DA" w:rsidP="00AB71DA">
      <w:pPr>
        <w:pStyle w:val="Listaszerbekezds"/>
      </w:pPr>
      <w:r>
        <w:t>Futóiskolai és futófeladatok egyenesen és íven, előre, hátra, oldalra mozgás közben 20–40 m hosszan</w:t>
      </w:r>
    </w:p>
    <w:p w14:paraId="46F5227E" w14:textId="77777777" w:rsidR="00AB71DA" w:rsidRDefault="00AB71DA" w:rsidP="00AB71DA">
      <w:pPr>
        <w:pStyle w:val="Listaszerbekezds"/>
      </w:pPr>
      <w:r>
        <w:t>Ugrófeladatok el- és felugrással, akadályokra és akadályok átugrásával</w:t>
      </w:r>
    </w:p>
    <w:p w14:paraId="45392413" w14:textId="77777777" w:rsidR="00AB71DA" w:rsidRDefault="00AB71DA" w:rsidP="00AB71DA">
      <w:pPr>
        <w:pStyle w:val="Listaszerbekezds"/>
      </w:pPr>
      <w:r>
        <w:t>Rajtgyakorlatok, rajtversenyek különböző testhelyzetekből, térdelőrajt 20–30 m kifutással időre, sprintfutások 30–60 m-en időre</w:t>
      </w:r>
    </w:p>
    <w:p w14:paraId="3C29C0BF" w14:textId="77777777" w:rsidR="00AB71DA" w:rsidRDefault="000B2B47" w:rsidP="00AB71DA">
      <w:pPr>
        <w:pStyle w:val="Listaszerbekezds"/>
      </w:pPr>
      <w:r>
        <w:t>Váltófeladatok alsó</w:t>
      </w:r>
      <w:r w:rsidR="00AB71DA">
        <w:t xml:space="preserve"> váltással párban és csapatban, helyben és mozgás közben</w:t>
      </w:r>
    </w:p>
    <w:p w14:paraId="28D4430B" w14:textId="77777777" w:rsidR="00AB71DA" w:rsidRDefault="000B2B47" w:rsidP="00AB71DA">
      <w:pPr>
        <w:pStyle w:val="Listaszerbekezds"/>
      </w:pPr>
      <w:r>
        <w:t>Dobógyakorlatok 1–2</w:t>
      </w:r>
      <w:r w:rsidR="00AB71DA">
        <w:t xml:space="preserve"> kg-os tömött labdával fekvésben, ülésben, térdelésben, állásban, beszökkenéssel, dobások különböző eszközökkel (labdák, karikák, szivacsgerely, szoknyás labda, sípoló rakéta)</w:t>
      </w:r>
    </w:p>
    <w:p w14:paraId="721CC6CC" w14:textId="77777777" w:rsidR="00AB71DA" w:rsidRDefault="00AB71DA" w:rsidP="00AB71DA">
      <w:pPr>
        <w:pStyle w:val="Listaszerbekezds"/>
      </w:pPr>
      <w:r>
        <w:t>Távolugrás lépő technikával, rövid nekifutásból emelt elugró helyről és elugró gerendáról 4–10 lépés nekifutásból</w:t>
      </w:r>
    </w:p>
    <w:p w14:paraId="55037D17" w14:textId="77777777" w:rsidR="00AB71DA" w:rsidRDefault="00AB71DA" w:rsidP="00AB71DA">
      <w:pPr>
        <w:pStyle w:val="Listaszerbekezds"/>
      </w:pPr>
      <w:r>
        <w:t>Felugrások egy lábról gumiszalagra, lécre, szemből és oldalról nek</w:t>
      </w:r>
      <w:r w:rsidR="000B2B47">
        <w:t xml:space="preserve">ifutással 5–7 lépésből, átlépő </w:t>
      </w:r>
      <w:r>
        <w:t>technikával</w:t>
      </w:r>
    </w:p>
    <w:p w14:paraId="01E2B44D" w14:textId="77777777" w:rsidR="00AB71DA" w:rsidRDefault="00AB71DA" w:rsidP="00AB71DA">
      <w:pPr>
        <w:pStyle w:val="Listaszerbekezds"/>
      </w:pPr>
      <w:r>
        <w:t>Az állóképesség, a szívműködés és a testtömegkontroll összefüggéseinek megismerése</w:t>
      </w:r>
    </w:p>
    <w:p w14:paraId="712B9263" w14:textId="77777777" w:rsidR="00AB71DA" w:rsidRDefault="00AB71DA" w:rsidP="00AB71DA">
      <w:pPr>
        <w:pStyle w:val="Listaszerbekezds"/>
      </w:pPr>
      <w:r>
        <w:t>Folyamatos futások egyenletes ritmusban és tempóváltással 8-10 percen keresztül</w:t>
      </w:r>
    </w:p>
    <w:p w14:paraId="2F9BC473" w14:textId="77777777" w:rsidR="00AB71DA" w:rsidRDefault="00AB71DA" w:rsidP="00AB71DA">
      <w:pPr>
        <w:pStyle w:val="Listaszerbekezds"/>
      </w:pPr>
      <w:r>
        <w:t>Az atlétika főbb versenyszabályainak megismerése, gyakorlatban történő alkalmazása</w:t>
      </w:r>
    </w:p>
    <w:p w14:paraId="05CC2A26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479BA64" w14:textId="77777777" w:rsidR="00AB71DA" w:rsidRDefault="00AB71DA" w:rsidP="00AB71DA">
      <w:r>
        <w:t>elrugaszkodó láb, lendítő láb, térdelőrajt, hibás rajt, váltójel, váltótávolság, tempóérzék, pulzus, átlépő technika, lépő technika, nekifutási távolság, optimális sebesség</w:t>
      </w:r>
    </w:p>
    <w:p w14:paraId="4CF045D9" w14:textId="77777777" w:rsidR="00AB71DA" w:rsidRDefault="00AB71DA" w:rsidP="00AB71DA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38B48686" w14:textId="77777777" w:rsidR="00AB71DA" w:rsidRDefault="00AB71DA" w:rsidP="00AB71DA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0099A3B7" w14:textId="77777777" w:rsidR="00AB71DA" w:rsidRDefault="00AB71DA" w:rsidP="00AB71D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0B2B47">
        <w:rPr>
          <w:b/>
        </w:rPr>
        <w:t>25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212A5F93" w14:textId="77777777" w:rsidR="00AB71DA" w:rsidRDefault="00AB71DA" w:rsidP="00AB71DA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1A157CD" w14:textId="77777777" w:rsidR="00AB71DA" w:rsidRDefault="00AB71DA" w:rsidP="00AB71DA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5B2512A" w14:textId="77777777" w:rsidR="00AB71DA" w:rsidRPr="00157A13" w:rsidRDefault="00AB71DA" w:rsidP="00811C6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tervezetten, rendezetten és rendszeresen végez a biomechanikailag helyes testtartás kialakítását elősegítő gyakorlatokat;</w:t>
      </w:r>
    </w:p>
    <w:p w14:paraId="34E099E4" w14:textId="77777777" w:rsidR="00AB71DA" w:rsidRPr="004E27AC" w:rsidRDefault="00AB71DA" w:rsidP="00811C6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277C8D4E" w14:textId="77777777" w:rsidR="00AB71DA" w:rsidRPr="00157A13" w:rsidRDefault="00AB71DA" w:rsidP="00811C6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helyes testtartás egészségre gyakorolt pozitív hatásai ismeretében önállóan is kezdeményez ilyen tevékenységet;</w:t>
      </w:r>
    </w:p>
    <w:p w14:paraId="7045BC21" w14:textId="77777777" w:rsidR="00AB71DA" w:rsidRPr="00157A13" w:rsidRDefault="00AB71DA" w:rsidP="00811C6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torna, a ritmikus gimnasztika, tánc és aerobik jellegű mozgásformákon keresztül tanári irányítás mellett fejleszti esztétikai-művészeti tudatosságát és kifejezőképességét.</w:t>
      </w:r>
    </w:p>
    <w:p w14:paraId="3E4F332D" w14:textId="77777777" w:rsidR="00AB71DA" w:rsidRDefault="00AB71DA" w:rsidP="00AB71D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F6B227B" w14:textId="77777777" w:rsidR="00AB71DA" w:rsidRPr="00157A13" w:rsidRDefault="00AB71DA" w:rsidP="00811C64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segítségadással képes egy-egy általa kiválasztott tornaelem bemutatására és a tanult elemekből önállóan alkotott gyakorlatsor kivitelezésére.</w:t>
      </w:r>
    </w:p>
    <w:p w14:paraId="4C16C06B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FE0ACE7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955E034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E86ECE7" w14:textId="77777777" w:rsidR="00AB71DA" w:rsidRDefault="00AB71DA" w:rsidP="00AB71DA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593B34BB" w14:textId="77777777" w:rsidR="00AB71DA" w:rsidRDefault="00AB71DA" w:rsidP="00AB71DA">
      <w:pPr>
        <w:pStyle w:val="Listaszerbekezds"/>
      </w:pPr>
      <w:r>
        <w:t>A gyakorlás biztonságos körülményeinek megteremtése</w:t>
      </w:r>
    </w:p>
    <w:p w14:paraId="4F62C977" w14:textId="77777777" w:rsidR="00AB71DA" w:rsidRDefault="00AB71DA" w:rsidP="00AB71DA">
      <w:pPr>
        <w:pStyle w:val="Listaszerbekezds"/>
      </w:pPr>
      <w:r>
        <w:t>A cselekvési biztonság növelése</w:t>
      </w:r>
    </w:p>
    <w:p w14:paraId="1BD7CAC6" w14:textId="77777777" w:rsidR="00AB71DA" w:rsidRDefault="00AB71DA" w:rsidP="00AB71DA">
      <w:pPr>
        <w:pStyle w:val="Listaszerbekezds"/>
      </w:pPr>
      <w:r>
        <w:t>Segítségadás tanítása, tanulása</w:t>
      </w:r>
    </w:p>
    <w:p w14:paraId="408AE107" w14:textId="77777777" w:rsidR="00AB71DA" w:rsidRDefault="00AB71DA" w:rsidP="00AB71DA">
      <w:pPr>
        <w:pStyle w:val="Listaszerbekezds"/>
      </w:pPr>
      <w:r>
        <w:t>Igényesség kialakítása az esztétikus test iránt, valamint a „tornászos” mozgás elsajátítására</w:t>
      </w:r>
    </w:p>
    <w:p w14:paraId="2AE78DE1" w14:textId="77777777" w:rsidR="00AB71DA" w:rsidRDefault="00AB71DA" w:rsidP="00AB71DA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103ABD65" w14:textId="77777777" w:rsidR="00AB71DA" w:rsidRDefault="00D077DC" w:rsidP="00AB71DA">
      <w:pPr>
        <w:pStyle w:val="Listaszerbekezds"/>
      </w:pPr>
      <w:r>
        <w:t>E</w:t>
      </w:r>
      <w:r w:rsidR="00AB71DA">
        <w:t>gyensúlyi elemek, gurulások, emelések, fellendülések, billenések, átfordulások végrehajtása</w:t>
      </w:r>
    </w:p>
    <w:p w14:paraId="38807833" w14:textId="77777777" w:rsidR="00AB71DA" w:rsidRDefault="00AB71DA" w:rsidP="00AB71DA">
      <w:pPr>
        <w:pStyle w:val="Listaszerbekezds"/>
      </w:pPr>
      <w:r>
        <w:t>Gimnasztikus elemek (csak lányok) – lépések, járások, testsúlyáthelyezések, szökkenések, ugrások, fordulatok – kivitelezése</w:t>
      </w:r>
    </w:p>
    <w:p w14:paraId="33901252" w14:textId="77777777" w:rsidR="00AB71DA" w:rsidRDefault="00AB71DA" w:rsidP="00AB71DA">
      <w:pPr>
        <w:pStyle w:val="Listaszerbekezds"/>
      </w:pPr>
      <w: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14:paraId="391BACCE" w14:textId="77777777" w:rsidR="00AB71DA" w:rsidRDefault="00AB71DA" w:rsidP="00AB71DA">
      <w:pPr>
        <w:pStyle w:val="Listaszerbekezds"/>
      </w:pPr>
      <w:r w:rsidRPr="0095076C">
        <w:t>Mászókulcsolással mászás (rúdon, kötélen), vándormászás lefelé; függeszkedési kísérletek, mászóversenyek</w:t>
      </w:r>
    </w:p>
    <w:p w14:paraId="75C12C94" w14:textId="77777777" w:rsidR="00AB71DA" w:rsidRDefault="00AB71DA" w:rsidP="00AB71DA">
      <w:pPr>
        <w:pStyle w:val="Listaszerbekezds"/>
      </w:pPr>
      <w:r>
        <w:t>Talajon:</w:t>
      </w:r>
    </w:p>
    <w:p w14:paraId="0ED8307D" w14:textId="77777777" w:rsidR="00AB71DA" w:rsidRPr="0001603E" w:rsidRDefault="00AB71DA" w:rsidP="00AB71DA">
      <w:pPr>
        <w:pStyle w:val="ptty"/>
      </w:pPr>
      <w:r w:rsidRPr="0001603E">
        <w:t>Gurulóátfordulások előre-hátra különböző testhelyzetekből különböző testhelyzetekbe</w:t>
      </w:r>
    </w:p>
    <w:p w14:paraId="16C8F5AB" w14:textId="77777777" w:rsidR="00AB71DA" w:rsidRPr="0001603E" w:rsidRDefault="00AB71DA" w:rsidP="00AB71DA">
      <w:pPr>
        <w:pStyle w:val="ptty"/>
      </w:pPr>
      <w:r w:rsidRPr="0001603E">
        <w:t>Fejállás</w:t>
      </w:r>
    </w:p>
    <w:p w14:paraId="368554D3" w14:textId="77777777" w:rsidR="00AB71DA" w:rsidRPr="0001603E" w:rsidRDefault="00AB71DA" w:rsidP="00AB71DA">
      <w:pPr>
        <w:pStyle w:val="ptty"/>
      </w:pPr>
      <w:r w:rsidRPr="0001603E">
        <w:t>Kézállásba fellendülés segítségadással, falnál és önállóan</w:t>
      </w:r>
    </w:p>
    <w:p w14:paraId="3413E2DE" w14:textId="77777777" w:rsidR="00AB71DA" w:rsidRPr="0001603E" w:rsidRDefault="00AB71DA" w:rsidP="00AB71DA">
      <w:pPr>
        <w:pStyle w:val="ptty"/>
      </w:pPr>
      <w:r w:rsidRPr="0001603E">
        <w:t>Kézenátfordulás oldalra mindkét irányba</w:t>
      </w:r>
    </w:p>
    <w:p w14:paraId="79F32BAC" w14:textId="77777777" w:rsidR="00AB71DA" w:rsidRPr="0001603E" w:rsidRDefault="00AB71DA" w:rsidP="00AB71DA">
      <w:pPr>
        <w:pStyle w:val="ptty"/>
      </w:pPr>
      <w:r w:rsidRPr="0001603E">
        <w:t>Repülő gurulóátfordulás</w:t>
      </w:r>
    </w:p>
    <w:p w14:paraId="00DF5B33" w14:textId="77777777" w:rsidR="00AB71DA" w:rsidRPr="0001603E" w:rsidRDefault="00AB71DA" w:rsidP="00AB71DA">
      <w:pPr>
        <w:pStyle w:val="ptty"/>
      </w:pPr>
      <w:r w:rsidRPr="0001603E">
        <w:t xml:space="preserve">Híd, mérlegállás és spárga kísérletek végrehajtásának tökéletesítése </w:t>
      </w:r>
    </w:p>
    <w:p w14:paraId="13BA74CB" w14:textId="77777777" w:rsidR="00AB71DA" w:rsidRPr="0001603E" w:rsidRDefault="00AB71DA" w:rsidP="00AB71DA">
      <w:pPr>
        <w:pStyle w:val="ptty"/>
      </w:pPr>
      <w:r w:rsidRPr="0001603E">
        <w:t>Összefüggő talajgyakorlat összeállítása</w:t>
      </w:r>
    </w:p>
    <w:p w14:paraId="731F4B3D" w14:textId="77777777" w:rsidR="00AB71DA" w:rsidRPr="0001603E" w:rsidRDefault="00AB71DA" w:rsidP="00AB71DA">
      <w:pPr>
        <w:pStyle w:val="Listaszerbekezds"/>
      </w:pPr>
      <w:r w:rsidRPr="0001603E">
        <w:lastRenderedPageBreak/>
        <w:t>Ugrószekrényen:</w:t>
      </w:r>
    </w:p>
    <w:p w14:paraId="1296510C" w14:textId="77777777" w:rsidR="00AB71DA" w:rsidRDefault="00AB71DA" w:rsidP="00AB71DA">
      <w:pPr>
        <w:pStyle w:val="ptty"/>
      </w:pPr>
      <w:r>
        <w:t>Keresztbe állított ugrószekrényen zsugorkanyarlati átugrás, huszárugrás és guggoló átugrás</w:t>
      </w:r>
    </w:p>
    <w:p w14:paraId="2BAFE831" w14:textId="77777777" w:rsidR="00AB71DA" w:rsidRDefault="00AB71DA" w:rsidP="00AB71DA">
      <w:pPr>
        <w:pStyle w:val="ptty"/>
      </w:pPr>
      <w:r>
        <w:t>Hosszába állított ugrószekrényen felguggolás után gurulóátfordulás előre, leguggolás, valamint leterpesztés</w:t>
      </w:r>
    </w:p>
    <w:p w14:paraId="166B676F" w14:textId="77777777" w:rsidR="00AB71DA" w:rsidRDefault="00AB71DA" w:rsidP="00AB71DA">
      <w:pPr>
        <w:pStyle w:val="ptty"/>
      </w:pPr>
      <w:r>
        <w:t>Gurulóátfordulás előre ugródeszkáról történő elrugaszkodással</w:t>
      </w:r>
    </w:p>
    <w:p w14:paraId="316BD9AD" w14:textId="77777777" w:rsidR="00AB71DA" w:rsidRPr="0001603E" w:rsidRDefault="00AB71DA" w:rsidP="00AB71DA">
      <w:pPr>
        <w:pStyle w:val="Listaszerbekezds"/>
      </w:pPr>
      <w:r w:rsidRPr="0001603E">
        <w:t>Gerendán:</w:t>
      </w:r>
    </w:p>
    <w:p w14:paraId="118A9F36" w14:textId="77777777" w:rsidR="00AB71DA" w:rsidRDefault="00AB71DA" w:rsidP="00AB71DA">
      <w:pPr>
        <w:pStyle w:val="ptty"/>
      </w:pPr>
      <w:r>
        <w:t>Alacsony gerendán: felguggolás és lábterpesztéssel leugrás</w:t>
      </w:r>
    </w:p>
    <w:p w14:paraId="0E0A9A89" w14:textId="77777777" w:rsidR="00AB71DA" w:rsidRDefault="00AB71DA" w:rsidP="00AB71DA">
      <w:pPr>
        <w:pStyle w:val="ptty"/>
      </w:pPr>
      <w:r>
        <w:t>Érintőjárás; hármas lépés fordulatokkal, szökdelésekkel is; mérlegállás</w:t>
      </w:r>
    </w:p>
    <w:p w14:paraId="47D72AEC" w14:textId="77777777" w:rsidR="00AB71DA" w:rsidRDefault="00AB71DA" w:rsidP="00AB71DA">
      <w:pPr>
        <w:pStyle w:val="ptty"/>
      </w:pPr>
      <w:r>
        <w:t>Gerendán: támaszhelyzeten át fel- és leugrás</w:t>
      </w:r>
    </w:p>
    <w:p w14:paraId="24967F92" w14:textId="77777777" w:rsidR="00AB71DA" w:rsidRPr="0001603E" w:rsidRDefault="00AB71DA" w:rsidP="00AB71DA">
      <w:pPr>
        <w:pStyle w:val="Listaszerbekezds"/>
      </w:pPr>
      <w:r w:rsidRPr="0001603E">
        <w:t>Gyűrűn:</w:t>
      </w:r>
    </w:p>
    <w:p w14:paraId="3CA8C3BB" w14:textId="77777777" w:rsidR="00AB71DA" w:rsidRDefault="00AB71DA" w:rsidP="00AB71DA">
      <w:pPr>
        <w:pStyle w:val="ptty"/>
      </w:pPr>
      <w:r>
        <w:t>(Fiúknak) Érintő magas gyűrűn: függésben térd- és sarokemelések; alaplendület; zsugorlefüggés; lefüggés; fellendülés lebegő függésbe; hátsó függésből emelés lebegő függésbe; homorított leugrás</w:t>
      </w:r>
    </w:p>
    <w:p w14:paraId="31699F8C" w14:textId="77777777" w:rsidR="00AB71DA" w:rsidRDefault="00D077DC" w:rsidP="00AB71DA">
      <w:pPr>
        <w:pStyle w:val="ptty"/>
      </w:pPr>
      <w:r>
        <w:t xml:space="preserve"> </w:t>
      </w:r>
      <w:r w:rsidR="00AB71DA">
        <w:t>(Lányoknak) Lendületek előre-hátra; fellendülés lebegő függésbe; zsugorlefüggés</w:t>
      </w:r>
    </w:p>
    <w:p w14:paraId="3C1A83B1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03B023A" w14:textId="77777777" w:rsidR="00AB71DA" w:rsidRDefault="00AB71DA" w:rsidP="00AB71DA">
      <w:r>
        <w:t>függeszkedés, fejállás, talajgyakorlat, terpeszleugrás, lefüggés, lebegőfüggés, hátsó függés, zsugorlefüggés, homorított leugrás, érintőjárás, hármaslépés, fellendülés, ellendülés, átfordulás, zsugorkanyarlati átugrás, huszárugrás, guggoló átugrás</w:t>
      </w:r>
    </w:p>
    <w:p w14:paraId="52D15E9C" w14:textId="77777777" w:rsidR="00AB71DA" w:rsidRDefault="00AB71DA" w:rsidP="00AB71DA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torna jellegű gyakorlatok a kontraindikált gyakorlatok kivételével elősegítik a törzsizomzat fejlesztését, a biomechanikailag helyes testtartás kialakítását. </w:t>
      </w:r>
    </w:p>
    <w:p w14:paraId="452763F5" w14:textId="77777777" w:rsidR="00AB71DA" w:rsidRDefault="00AB71DA" w:rsidP="00AB71DA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13328D51" w14:textId="77777777" w:rsidR="00AB71DA" w:rsidRDefault="00AB71DA" w:rsidP="00AB71D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D077DC">
        <w:rPr>
          <w:rFonts w:ascii="Cambria" w:eastAsia="Cambria" w:hAnsi="Cambria" w:cs="Cambria"/>
          <w:b/>
        </w:rPr>
        <w:t>40</w:t>
      </w:r>
      <w:r>
        <w:rPr>
          <w:rFonts w:ascii="Cambria" w:eastAsia="Cambria" w:hAnsi="Cambria" w:cs="Cambria"/>
          <w:b/>
        </w:rPr>
        <w:t xml:space="preserve"> óra</w:t>
      </w:r>
    </w:p>
    <w:p w14:paraId="156411B4" w14:textId="77777777" w:rsidR="00AB71DA" w:rsidRDefault="00AB71DA" w:rsidP="00AB71DA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B07DF7D" w14:textId="77777777" w:rsidR="00AB71DA" w:rsidRDefault="00AB71DA" w:rsidP="00AB71DA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815819F" w14:textId="77777777" w:rsidR="00AB71DA" w:rsidRPr="004E27AC" w:rsidRDefault="00AB71DA" w:rsidP="00811C6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2C1A87FB" w14:textId="77777777" w:rsidR="00AB71DA" w:rsidRDefault="00AB71DA" w:rsidP="00AB71D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0DF6C26" w14:textId="77777777" w:rsidR="00AB71DA" w:rsidRPr="00157A13" w:rsidRDefault="00AB71DA" w:rsidP="00811C64">
      <w:pPr>
        <w:numPr>
          <w:ilvl w:val="0"/>
          <w:numId w:val="25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6644979D" w14:textId="77777777" w:rsidR="00AB71DA" w:rsidRPr="00157A13" w:rsidRDefault="00AB71DA" w:rsidP="00811C64">
      <w:pPr>
        <w:numPr>
          <w:ilvl w:val="0"/>
          <w:numId w:val="25"/>
        </w:numPr>
        <w:spacing w:after="0"/>
      </w:pPr>
      <w:r w:rsidRPr="00157A13">
        <w:t>a testnevelési és sportjáték közben célszerű, hatékony játék- és együttműködési készséget mutat;</w:t>
      </w:r>
    </w:p>
    <w:p w14:paraId="70794982" w14:textId="77777777" w:rsidR="00AB71DA" w:rsidRPr="00F97F00" w:rsidRDefault="00AB71DA" w:rsidP="00811C64">
      <w:pPr>
        <w:numPr>
          <w:ilvl w:val="0"/>
          <w:numId w:val="25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7805FA82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86837DA" w14:textId="77777777" w:rsidR="00D077DC" w:rsidRDefault="00D077DC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71336BF3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CC14D99" w14:textId="77777777" w:rsidR="00AB71DA" w:rsidRDefault="00AB71DA" w:rsidP="00AB71DA">
      <w:pPr>
        <w:pStyle w:val="Listaszerbekezds"/>
      </w:pPr>
      <w:r>
        <w:t>Két választott sportjáték alapvető sportágspecifikus technikai és alaptaktikai elemeinek, szabályainak elsajátítása</w:t>
      </w:r>
    </w:p>
    <w:p w14:paraId="7ECADE64" w14:textId="77777777" w:rsidR="00AB71DA" w:rsidRDefault="00AB71DA" w:rsidP="00AB71DA">
      <w:pPr>
        <w:pStyle w:val="Listaszerbekezds"/>
      </w:pPr>
      <w:r>
        <w:t>Folyamatos csapatjáték kialakítása könnyített szabályok mellett</w:t>
      </w:r>
    </w:p>
    <w:p w14:paraId="47C28D2D" w14:textId="77777777" w:rsidR="00AB71DA" w:rsidRDefault="00AB71DA" w:rsidP="00AB71DA">
      <w:pPr>
        <w:pStyle w:val="Listaszerbekezds"/>
      </w:pPr>
      <w:r>
        <w:lastRenderedPageBreak/>
        <w:t>A sportjátékok különböző döntési helyzeteiben a csapat érdekeinek figyelembevételével a legmegfelelőbb megoldások kiválasztására, együttműködésre való törekvés</w:t>
      </w:r>
    </w:p>
    <w:p w14:paraId="0DAED217" w14:textId="77777777" w:rsidR="00AB71DA" w:rsidRDefault="00AB71DA" w:rsidP="00AB71DA">
      <w:pPr>
        <w:pStyle w:val="Listaszerbekezds"/>
      </w:pPr>
      <w:r>
        <w:t>1-1 elleni játékszituációkban a labdatartás, labdafedezés alapelveinek tudatos alkalmazása</w:t>
      </w:r>
    </w:p>
    <w:p w14:paraId="06BE6E90" w14:textId="77777777" w:rsidR="00AB71DA" w:rsidRDefault="00AB71DA" w:rsidP="00AB71DA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52A43240" w14:textId="77777777" w:rsidR="00AB71DA" w:rsidRDefault="00AB71DA" w:rsidP="00AB71DA">
      <w:pPr>
        <w:pStyle w:val="Listaszerbekezds"/>
      </w:pPr>
      <w:r>
        <w:t>Kisjátékokban védőként a támadó és a célfelület helyzetéhez igazodó helyezkedés tudatos alkalmazása</w:t>
      </w:r>
    </w:p>
    <w:p w14:paraId="002893FA" w14:textId="77777777" w:rsidR="00AB71DA" w:rsidRDefault="00AB71DA" w:rsidP="00AB71DA">
      <w:pPr>
        <w:pStyle w:val="Listaszerbekezds"/>
      </w:pPr>
      <w:r>
        <w:t>A sportjátékokban megjelenő egyéni és csapatrész támadó, védekező alaptaktikai és ezekre épülő technikai elemeinek (emberfogás, területvédekezés, letámadás, támadóalakzat) megismerése, gyakorlása</w:t>
      </w:r>
    </w:p>
    <w:p w14:paraId="2FC17F51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D3E0153" w14:textId="77777777" w:rsidR="00AB71DA" w:rsidRDefault="00AB71DA" w:rsidP="00811C6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3EC5862C" w14:textId="77777777" w:rsidR="00AB71DA" w:rsidRDefault="00AB71DA" w:rsidP="00AB71DA">
      <w:pPr>
        <w:pStyle w:val="ptty"/>
      </w:pPr>
      <w: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14:paraId="3AB92897" w14:textId="77777777" w:rsidR="00AB71DA" w:rsidRDefault="00AB71DA" w:rsidP="00AB71DA">
      <w:pPr>
        <w:pStyle w:val="ptty"/>
      </w:pPr>
      <w:r>
        <w:t>Az egy és két kézzel történő labdaátadások helyben és mozgásból, labdaátvételek különböző irányokból</w:t>
      </w:r>
    </w:p>
    <w:p w14:paraId="6C570431" w14:textId="77777777" w:rsidR="00AB71DA" w:rsidRDefault="00AB71DA" w:rsidP="00AB71DA">
      <w:pPr>
        <w:pStyle w:val="ptty"/>
      </w:pPr>
      <w:r>
        <w:t>Az „add és fuss” elv alkalmazása az egyszerű és összetett labdás koordinációs gyakorlatokban (pl. háromszög, négyszög, „y” koordinációs alakzatokban)</w:t>
      </w:r>
    </w:p>
    <w:p w14:paraId="6148B5BF" w14:textId="77777777" w:rsidR="00AB71DA" w:rsidRDefault="00AB71DA" w:rsidP="00AB71DA">
      <w:pPr>
        <w:pStyle w:val="ptty"/>
      </w:pPr>
      <w:r>
        <w:t>Labdavezetés irány- és iramváltásokkal, indulócselek alkalmazása 1-1 elleni játékokban</w:t>
      </w:r>
    </w:p>
    <w:p w14:paraId="3D715A98" w14:textId="77777777" w:rsidR="00AB71DA" w:rsidRDefault="00AB71DA" w:rsidP="00AB71DA">
      <w:pPr>
        <w:pStyle w:val="ptty"/>
      </w:pPr>
      <w:r>
        <w:t>Kapura dobások helyből, kilépéssel, 3 lépésből, különböző támadó helyekről</w:t>
      </w:r>
    </w:p>
    <w:p w14:paraId="40AD5CE0" w14:textId="77777777" w:rsidR="00AB71DA" w:rsidRDefault="00AB71DA" w:rsidP="00AB71DA">
      <w:pPr>
        <w:pStyle w:val="ptty"/>
      </w:pPr>
      <w: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55D0C72E" w14:textId="77777777" w:rsidR="00AB71DA" w:rsidRDefault="00AB71DA" w:rsidP="00AB71DA">
      <w:pPr>
        <w:pStyle w:val="ptty"/>
      </w:pPr>
      <w:r>
        <w:t xml:space="preserve">A szélességi vonalvédekezés (6-0-ás területvédekezés) </w:t>
      </w:r>
      <w:r>
        <w:rPr>
          <w:color w:val="000000"/>
        </w:rPr>
        <w:t>megismerése</w:t>
      </w:r>
    </w:p>
    <w:p w14:paraId="45760654" w14:textId="77777777" w:rsidR="00AB71DA" w:rsidRDefault="00AB71DA" w:rsidP="00AB71DA">
      <w:pPr>
        <w:pStyle w:val="ptty"/>
      </w:pPr>
      <w:r>
        <w:t>A kapus alaphelyzetének kialakítása; magasan, félmagasan, laposan és pattanásból érkező labdák védési technikájának elsajátítása kézzel és lábbal</w:t>
      </w:r>
    </w:p>
    <w:p w14:paraId="5BDD9D74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5FEE5C48" w14:textId="77777777" w:rsidR="00AB71DA" w:rsidRDefault="00AB71DA" w:rsidP="00811C6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56571AA2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az alaphelyzet, a támadó és védekező lábmunka, a védőtől való elszakadás iram- és irányváltásokkal, lefordulások, felugrások egy és két lábról, leérkezések megtanulása, végrehajtása kontrollált környezetben, egyszerűbb játékszituációkban</w:t>
      </w:r>
    </w:p>
    <w:p w14:paraId="66A5A8F1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 irányváltásokkal, ritmuso</w:t>
      </w:r>
      <w:r w:rsidR="00D077DC">
        <w:t xml:space="preserve">s labdavezetés, rövid </w:t>
      </w:r>
      <w:r>
        <w:t>indulás, együtemű megállás folyamatos labdavezetésből, kétütemű megállás egy és két labdaleütésből, sarkazás, labdavezetés közben történő egyszerűbb irányváltoztatási módok elsajátítása megadott feltételekkel</w:t>
      </w:r>
    </w:p>
    <w:p w14:paraId="7C4F1B8F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Labdaátadások kétkezes mellsővel és felsővel, egykezes felső és alsó, illetve egykezes tolt átadással helyben, különböző irányokba történő kilépéssel és mozgásból</w:t>
      </w:r>
      <w:r w:rsidR="00D077DC">
        <w:t xml:space="preserve"> mozgó társnak (páros </w:t>
      </w:r>
      <w:r>
        <w:t>lefutás)</w:t>
      </w:r>
    </w:p>
    <w:p w14:paraId="01E14061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helyből történő kosárra dobás, egy-két labdaleütésből, majd folyamatos labdavezetésből és társtól kapott labdából történő fektetett dobás technikájának ismerete, gyakorlati elsajátítása</w:t>
      </w:r>
    </w:p>
    <w:p w14:paraId="396F6D6E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1-1 elleni játék gyakorlása a támadó és védő játékosok személyének meghatározásával, indulási joggal rendelkező, majd indulási joggal nem rendelkező támadó esetében (adogatóval)</w:t>
      </w:r>
    </w:p>
    <w:p w14:paraId="02C5E48B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2-0-ás gyorsindulások labda nélküli támadó mozgásá</w:t>
      </w:r>
      <w:r w:rsidR="00D077DC">
        <w:t>nak elsajátítása (páros lefutás</w:t>
      </w:r>
      <w:r>
        <w:t>)</w:t>
      </w:r>
    </w:p>
    <w:p w14:paraId="7CDD48DD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Létszámazonos kisjátékokban a támadó és védő szerepek gyakorlása </w:t>
      </w:r>
    </w:p>
    <w:p w14:paraId="5041321C" w14:textId="77777777" w:rsidR="00AB71DA" w:rsidRDefault="00AB71DA" w:rsidP="00811C6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Alapvető szabályok, mint a lépésszabály, a kétszer indulás szabálya, az ellenféllel történő szabálytalanságok módjainak ismerete, törekvés a szabályok betartására</w:t>
      </w:r>
    </w:p>
    <w:p w14:paraId="702C3542" w14:textId="77777777" w:rsidR="00AB71DA" w:rsidRDefault="00AB71DA" w:rsidP="00811C64">
      <w:pPr>
        <w:numPr>
          <w:ilvl w:val="0"/>
          <w:numId w:val="45"/>
        </w:numPr>
        <w:spacing w:after="0" w:line="240" w:lineRule="auto"/>
        <w:jc w:val="left"/>
      </w:pPr>
      <w:r>
        <w:t>Létszámazonos mérkőzésjátékok változatos szabálymódosításokkal</w:t>
      </w:r>
    </w:p>
    <w:p w14:paraId="6B04240D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18E80953" w14:textId="77777777" w:rsidR="00AB71DA" w:rsidRDefault="00AB71DA" w:rsidP="00811C6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18BA7FB5" w14:textId="77777777" w:rsidR="00AB71DA" w:rsidRDefault="00AB71DA" w:rsidP="00811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alaphelyzet, valamint az érkező labdához történő helyezkedés tudatosítása</w:t>
      </w:r>
    </w:p>
    <w:p w14:paraId="45C21254" w14:textId="77777777" w:rsidR="00AB71DA" w:rsidRDefault="00AB71DA" w:rsidP="00811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kosáré</w:t>
      </w:r>
      <w:r w:rsidR="00D077DC">
        <w:t xml:space="preserve">rintés, az alkarérintés, az alsó-felső </w:t>
      </w:r>
      <w:r>
        <w:t>egyenes nyitás jellegzetes mozgásdinamikájának elsajátítása egyéni és páros gyakorlatokban</w:t>
      </w:r>
    </w:p>
    <w:p w14:paraId="4145F69C" w14:textId="77777777" w:rsidR="00AB71DA" w:rsidRDefault="00AB71DA" w:rsidP="00811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Kisjátékokban (2-2, 3-3, 4-4) a nyitásfogadás, feladás elsajátításával törekvés a három érintéssel történő játékra könnyített feltételek mellett</w:t>
      </w:r>
    </w:p>
    <w:p w14:paraId="34128D33" w14:textId="77777777" w:rsidR="00AB71DA" w:rsidRDefault="00AB71DA" w:rsidP="00811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Helyezkedési módok megismerése a különböző csapatlétszámú játékokban</w:t>
      </w:r>
    </w:p>
    <w:p w14:paraId="46BF9ECA" w14:textId="77777777" w:rsidR="00AB71DA" w:rsidRDefault="00AB71DA" w:rsidP="00811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Forgásszabály alkalmazása</w:t>
      </w:r>
    </w:p>
    <w:p w14:paraId="403B8D3D" w14:textId="77777777" w:rsidR="00AB71DA" w:rsidRDefault="00AB71DA" w:rsidP="00811C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csapattársak közötti kommunikáció jelentőségének tudatosítása az eredményes játék érdekében</w:t>
      </w:r>
    </w:p>
    <w:p w14:paraId="47A63F8A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FE07DEE" w14:textId="77777777" w:rsidR="00AB71DA" w:rsidRDefault="00AB71DA" w:rsidP="00811C6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724BE368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 mély súlyponti helyzetben történő elindulások, megállások, irányváltoztatások, támadó és védő alapmozgások ismerete, alkalmazása a játék folyamatában</w:t>
      </w:r>
    </w:p>
    <w:p w14:paraId="646005B7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Labdavezetések és labdaátadások gyakorlása a lábfej különböző részeivel, laposan és levegőben érkező labdák átvételének alkalmazása talppal, belsővel</w:t>
      </w:r>
    </w:p>
    <w:p w14:paraId="52C81DEA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Alakzattartással történő labdás koordinációs passzgyakorlatok</w:t>
      </w:r>
    </w:p>
    <w:p w14:paraId="62306B14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Rúgások gyakorlása célba belső csüddel, teljes csüddel, állított labdával, mozgásból, a futással megegyező irányból, oldalról és szemből érkező labdával</w:t>
      </w:r>
    </w:p>
    <w:p w14:paraId="7688CCA2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támadó szerepek (helyezkedési módok) megismerése 2-0-ás, 3-0-ás gyakorlási helyzetekben</w:t>
      </w:r>
    </w:p>
    <w:p w14:paraId="791F520B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különböző védőszerepek megismerése (passzsávok lezárása, optimális távolságtartás a támadótól, célfelülethez igazított helyezkedés)</w:t>
      </w:r>
    </w:p>
    <w:p w14:paraId="419B5F1D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Kényszerítő átadások gyakorlása 2-0-ás taktikai helyzetben</w:t>
      </w:r>
    </w:p>
    <w:p w14:paraId="009CC3C4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Változatos alakú, méretű pályán az 1-1 és 2-2 elleni játékszituációk védő és támadó szerepeinek gyakorlása különböző méretű, elhelyezkedésű, számú célfelületre, a labda méretének, anyagának változtatásával</w:t>
      </w:r>
    </w:p>
    <w:p w14:paraId="190EDCB8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2-1, 3-1 elleni emberelőnyös kisjátékokban a támadó játékosok együttműködésének, a védő játékosok helyezkedésének gyakorlása</w:t>
      </w:r>
    </w:p>
    <w:p w14:paraId="6A364041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Létszámazonos kisjátékok és mérkőzésjátékok változatos szabályokkal</w:t>
      </w:r>
    </w:p>
    <w:p w14:paraId="3E4BF8E9" w14:textId="77777777" w:rsidR="00AB71DA" w:rsidRDefault="00AB71DA" w:rsidP="00811C6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kapus alaphelyzet kialakítása, guruló, félmagas és magas ívelt labdák elfogása. Kigurítás, kidobás, kirúgás gyakorlása állított, lepattintott labdával</w:t>
      </w:r>
    </w:p>
    <w:p w14:paraId="0398C509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16CB9B33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C0DBE75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</w:pPr>
      <w:r>
        <w:t>k</w:t>
      </w:r>
      <w:r w:rsidR="00D504EA">
        <w:t xml:space="preserve">étszer indulás, lépéshiba, alsó- és felső </w:t>
      </w:r>
      <w:r>
        <w:t xml:space="preserve">egyenes nyitás, védőérintés, támadóérintés, állásrend, röplabda – forgás, hosszú- és rövidindulás, egy-és kétütemű megállás, sarkazás, indulócsel, fektetett dobás, labda fedezése, bedobás, szabaddobás, szabadrúgás, büntetődobás, büntetőrúgás, alakzattartásos passzgyakorlat, </w:t>
      </w:r>
      <w:r>
        <w:rPr>
          <w:sz w:val="23"/>
          <w:szCs w:val="23"/>
        </w:rPr>
        <w:t xml:space="preserve">alakzatbontó és alakzattartó helyezkedés, kényszerítő átadás, </w:t>
      </w:r>
      <w:r>
        <w:t>területvédekezés, emberfogás, egyke</w:t>
      </w:r>
      <w:r w:rsidR="00D504EA">
        <w:t>zes tolt átadás, páros</w:t>
      </w:r>
      <w:r>
        <w:t xml:space="preserve"> lefutás, </w:t>
      </w:r>
    </w:p>
    <w:p w14:paraId="56505A8E" w14:textId="77777777" w:rsidR="00AB71DA" w:rsidRDefault="00AB71DA" w:rsidP="00AB71DA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 xml:space="preserve"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</w:t>
      </w:r>
      <w:r>
        <w:lastRenderedPageBreak/>
        <w:t>keretében a sportjátékok rekreációs lehetőségként és az élethosszig tartó fizikai aktivitásra való felkészülés részeként jelennek meg.</w:t>
      </w:r>
    </w:p>
    <w:p w14:paraId="63AEE16F" w14:textId="77777777" w:rsidR="00AB71DA" w:rsidRDefault="00AB71DA" w:rsidP="00AB71DA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470B5616" w14:textId="77777777" w:rsidR="00AB71DA" w:rsidRDefault="00AB71DA" w:rsidP="00AB71D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D504EA">
        <w:rPr>
          <w:rFonts w:ascii="Cambria" w:eastAsia="Cambria" w:hAnsi="Cambria" w:cs="Cambria"/>
          <w:b/>
        </w:rPr>
        <w:t xml:space="preserve">20 </w:t>
      </w:r>
      <w:r>
        <w:rPr>
          <w:rFonts w:ascii="Cambria" w:eastAsia="Cambria" w:hAnsi="Cambria" w:cs="Cambria"/>
          <w:b/>
        </w:rPr>
        <w:t>óra</w:t>
      </w:r>
    </w:p>
    <w:p w14:paraId="18F26003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55A1AA6" w14:textId="77777777" w:rsidR="00AB71DA" w:rsidRDefault="00AB71DA" w:rsidP="00AB71DA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CBD17B1" w14:textId="77777777" w:rsidR="00AB71DA" w:rsidRPr="00157A13" w:rsidRDefault="00AB71DA" w:rsidP="00811C6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157A13">
        <w:t>a testnevelési és sportjáték közben célszerű, hatékony játék- és együttműködési készséggel rendelkezik;</w:t>
      </w:r>
    </w:p>
    <w:p w14:paraId="4D429C6B" w14:textId="77777777" w:rsidR="00AB71DA" w:rsidRPr="004E27AC" w:rsidRDefault="00AB71DA" w:rsidP="00811C6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0F779AC7" w14:textId="77777777" w:rsidR="00AB71DA" w:rsidRDefault="00AB71DA" w:rsidP="00AB71D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A7978F7" w14:textId="77777777" w:rsidR="00AB71DA" w:rsidRPr="00157A13" w:rsidRDefault="00AB71DA" w:rsidP="00811C64">
      <w:pPr>
        <w:numPr>
          <w:ilvl w:val="0"/>
          <w:numId w:val="49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2122902C" w14:textId="77777777" w:rsidR="00AB71DA" w:rsidRPr="00F97F00" w:rsidRDefault="00AB71DA" w:rsidP="00811C64">
      <w:pPr>
        <w:numPr>
          <w:ilvl w:val="0"/>
          <w:numId w:val="49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4601A5F3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48483D6F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1669A338" w14:textId="77777777" w:rsidR="00AB71DA" w:rsidRDefault="00AB71DA" w:rsidP="00AB71DA">
      <w:pPr>
        <w:pStyle w:val="Listaszerbekezds"/>
      </w:pPr>
      <w:r>
        <w:t>A testnevelési játékok baleset-megelőzési szabályainak tudatosítása, következetes betartása</w:t>
      </w:r>
    </w:p>
    <w:p w14:paraId="6DA7514A" w14:textId="77777777" w:rsidR="00AB71DA" w:rsidRDefault="00AB71DA" w:rsidP="00AB71DA">
      <w:pPr>
        <w:pStyle w:val="Listaszerbekezds"/>
      </w:pPr>
      <w: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14:paraId="46E67BB1" w14:textId="77777777" w:rsidR="00AB71DA" w:rsidRDefault="00AB71DA" w:rsidP="00AB71DA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1324203A" w14:textId="77777777" w:rsidR="00AB71DA" w:rsidRDefault="00AB71DA" w:rsidP="00AB71DA">
      <w:pPr>
        <w:pStyle w:val="Listaszerbekezds"/>
      </w:pPr>
      <w: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14:paraId="6BF50C43" w14:textId="77777777" w:rsidR="00AB71DA" w:rsidRDefault="00AB71DA" w:rsidP="00AB71DA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32E45336" w14:textId="77777777" w:rsidR="00AB71DA" w:rsidRDefault="00AB71DA" w:rsidP="00AB71DA">
      <w:pPr>
        <w:pStyle w:val="Listaszerbekezds"/>
      </w:pPr>
      <w:r>
        <w:t>1-1 elleni játékhelyzetek kialakítására épülő testnevelési játékok gyakorlása</w:t>
      </w:r>
    </w:p>
    <w:p w14:paraId="7C59159B" w14:textId="77777777" w:rsidR="00AB71DA" w:rsidRDefault="00AB71DA" w:rsidP="00AB71DA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egyéni és csapatjátékokban</w:t>
      </w:r>
    </w:p>
    <w:p w14:paraId="009ED718" w14:textId="77777777" w:rsidR="00AB71DA" w:rsidRDefault="00AB71DA" w:rsidP="00AB71DA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68AE69E4" w14:textId="77777777" w:rsidR="00AB71DA" w:rsidRDefault="00AB71DA" w:rsidP="00AB71DA">
      <w:pPr>
        <w:pStyle w:val="Listaszerbekezds"/>
      </w:pPr>
      <w:r>
        <w:t>Az egyszerű és választásos reakcióidőt fejlesztő páros és csoportos versengések alkalmazása</w:t>
      </w:r>
    </w:p>
    <w:p w14:paraId="0621362F" w14:textId="77777777" w:rsidR="00AB71DA" w:rsidRDefault="00AB71DA" w:rsidP="00AB71DA">
      <w:pPr>
        <w:pStyle w:val="Listaszerbekezds"/>
      </w:pPr>
      <w:r>
        <w:t>A logikai, algoritmikus és egyéb problémamegoldó gondolkodást igénylő mozgásos játékok gyakorlása (pl. amőba váltóversenyben)</w:t>
      </w:r>
    </w:p>
    <w:p w14:paraId="43286CA9" w14:textId="77777777" w:rsidR="00AB71DA" w:rsidRDefault="00AB71DA" w:rsidP="00AB71DA">
      <w:pPr>
        <w:pStyle w:val="Listaszerbekezds"/>
      </w:pPr>
      <w:r>
        <w:t>A támadó és védő szerepek alkalmazását elősegítő páros és csoportos versengések</w:t>
      </w:r>
    </w:p>
    <w:p w14:paraId="00DD6318" w14:textId="77777777" w:rsidR="00AB71DA" w:rsidRDefault="00AB71DA" w:rsidP="00AB71DA">
      <w:pPr>
        <w:pStyle w:val="Listaszerbekezds"/>
      </w:pPr>
      <w:r>
        <w:t>Célfelületre törekvő emberfölényes és létszámazonos pontszerző kisjátékokban a támadó szerepek gyakorlása, a védőtől való elszakadás gyors iram- és irányváltásokkal</w:t>
      </w:r>
    </w:p>
    <w:p w14:paraId="482F3F13" w14:textId="77777777" w:rsidR="00AB71DA" w:rsidRDefault="00AB71DA" w:rsidP="00AB71DA">
      <w:pPr>
        <w:pStyle w:val="Listaszerbekezds"/>
      </w:pPr>
      <w:r>
        <w:lastRenderedPageBreak/>
        <w:t>Célfelületre törekvő emberfölényes és létszámazonos pontszerző kisjátékokban a védő szerepek gyakorlása (a passzsávok lezárása, a labdás emberrel szembeni védekezés, az emberfogás alapjai, a célfelület védelme)</w:t>
      </w:r>
    </w:p>
    <w:p w14:paraId="57938DF3" w14:textId="77777777" w:rsidR="00AB71DA" w:rsidRDefault="00AB71DA" w:rsidP="00AB71DA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52B9849C" w14:textId="77777777" w:rsidR="00AB71DA" w:rsidRDefault="00AB71DA" w:rsidP="00AB71D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2212CA4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laza és szoros emberfogás, szélességi mozgás, mély</w:t>
      </w:r>
      <w:r>
        <w:t>ségi mozgás, elszakadás a védőtől, célfelület védelme, algoritmikus gondolkodás, ütempassz, testcsel</w:t>
      </w:r>
    </w:p>
    <w:p w14:paraId="3DBA4C7F" w14:textId="77777777" w:rsidR="00AB71DA" w:rsidRDefault="00AB71DA" w:rsidP="00AB71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b/>
          <w:color w:val="0070C0"/>
        </w:rPr>
        <w:t>A gyógytestnevelés-órák</w:t>
      </w:r>
      <w:r>
        <w:rPr>
          <w:color w:val="000000"/>
        </w:rPr>
        <w:t xml:space="preserve"> keretében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teljesítőképesség, a testedzéssel kapcsolatos attitűd pozitív irányú megváltozását.</w:t>
      </w:r>
    </w:p>
    <w:p w14:paraId="2F157177" w14:textId="77777777" w:rsidR="00D504EA" w:rsidRDefault="00D504EA" w:rsidP="00D504EA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Önvédelmi és küzdősportok</w:t>
      </w:r>
    </w:p>
    <w:p w14:paraId="64AEA716" w14:textId="77777777" w:rsidR="00D504EA" w:rsidRPr="007D0D03" w:rsidRDefault="00D504EA" w:rsidP="00D504EA">
      <w:pPr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16 óra</w:t>
      </w:r>
    </w:p>
    <w:p w14:paraId="1B4CF46D" w14:textId="77777777" w:rsidR="00D504EA" w:rsidRDefault="00D504EA" w:rsidP="00D504EA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249AF9E" w14:textId="77777777" w:rsidR="00D504EA" w:rsidRDefault="00D504EA" w:rsidP="00D504EA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FE33F2E" w14:textId="77777777" w:rsidR="00D504EA" w:rsidRPr="004E27AC" w:rsidRDefault="00D504EA" w:rsidP="00D504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1BFB8814" w14:textId="77777777" w:rsidR="00D504EA" w:rsidRDefault="00D504EA" w:rsidP="00D504E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BA01BDE" w14:textId="77777777" w:rsidR="00D504EA" w:rsidRPr="00157A13" w:rsidRDefault="00D504EA" w:rsidP="00D504EA">
      <w:pPr>
        <w:numPr>
          <w:ilvl w:val="0"/>
          <w:numId w:val="14"/>
        </w:numPr>
        <w:spacing w:after="0"/>
      </w:pPr>
      <w:r w:rsidRPr="00157A13">
        <w:t>a küzdő jellegű feladatokban életkorának megfelelő asszertivitást mutatva tudatosan és célszerűen alkalmazza a támadó és védő szerepeknek megfelelő technikai és taktikai elemeket;</w:t>
      </w:r>
    </w:p>
    <w:p w14:paraId="6859DAC1" w14:textId="77777777" w:rsidR="00D504EA" w:rsidRPr="00F97F00" w:rsidRDefault="00D504EA" w:rsidP="00D504E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57A13">
        <w:t>a tanári irányítást követve, a mozgás sebességét növelve hajt végre önvédelmi fogásokat, ütéseket, rúgásokat, védéseket és ellentámadásokat.</w:t>
      </w:r>
    </w:p>
    <w:p w14:paraId="5A2A066A" w14:textId="77777777" w:rsidR="00D504EA" w:rsidRDefault="00D504EA" w:rsidP="00D504E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944E45B" w14:textId="77777777" w:rsidR="00D504EA" w:rsidRDefault="00D504EA" w:rsidP="00D504E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2F9345B" w14:textId="77777777" w:rsidR="00D504EA" w:rsidRDefault="00D504EA" w:rsidP="00D504EA">
      <w:pPr>
        <w:pStyle w:val="Listaszerbekezds"/>
      </w:pPr>
      <w:r>
        <w:t>A küzdő jellegű feladatok balesetvédelmi szabályainak következetes betartása</w:t>
      </w:r>
    </w:p>
    <w:p w14:paraId="2D5A2A80" w14:textId="77777777" w:rsidR="00D504EA" w:rsidRDefault="00D504EA" w:rsidP="00D504EA">
      <w:pPr>
        <w:pStyle w:val="Listaszerbekezds"/>
      </w:pPr>
      <w:r>
        <w:t xml:space="preserve">Küzdőjátékok közben </w:t>
      </w:r>
      <w:r w:rsidRPr="00BD56A6">
        <w:t>a</w:t>
      </w:r>
      <w:r>
        <w:t xml:space="preserve"> tervszerű gondolkodás és a kreativitás, a hatékony problémamegoldás fejlesztése</w:t>
      </w:r>
    </w:p>
    <w:p w14:paraId="771D471E" w14:textId="77777777" w:rsidR="00D504EA" w:rsidRDefault="00D504EA" w:rsidP="00D504EA">
      <w:pPr>
        <w:pStyle w:val="Listaszerbekezds"/>
      </w:pPr>
      <w:r>
        <w:t>A küzdőfeladatokban az életkornak megfelelő asszertivitás kialakítása a társak iránti tisztelet és tolerancia megtartása mellett</w:t>
      </w:r>
    </w:p>
    <w:p w14:paraId="393E39D8" w14:textId="77777777" w:rsidR="00D504EA" w:rsidRDefault="00D504EA" w:rsidP="00D504EA">
      <w:pPr>
        <w:pStyle w:val="Listaszerbekezds"/>
      </w:pPr>
      <w:r>
        <w:t>Az állásban és egyéb kiinduló 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</w:r>
    </w:p>
    <w:p w14:paraId="233DD555" w14:textId="77777777" w:rsidR="00D504EA" w:rsidRDefault="00D504EA" w:rsidP="00D504EA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162DEAC2" w14:textId="77777777" w:rsidR="00D504EA" w:rsidRDefault="00D504EA" w:rsidP="00D504EA">
      <w:pPr>
        <w:pStyle w:val="Listaszerbekezds"/>
      </w:pPr>
      <w:r>
        <w:t>A küzdelem tanult technikai elemeinek tudatos alkalmazása</w:t>
      </w:r>
    </w:p>
    <w:p w14:paraId="7A93D5E3" w14:textId="77777777" w:rsidR="00D504EA" w:rsidRDefault="00D504EA" w:rsidP="00D504EA">
      <w:pPr>
        <w:pStyle w:val="Listaszerbekezds"/>
      </w:pPr>
      <w:r>
        <w:lastRenderedPageBreak/>
        <w:t>A fizikai kontaktussal, a társ erőkifejtésének érzékelésével, annak legyőzési szándékával kapcsolatos egyszerű húzásokra, tolásokra, ütésekre, rúgásokra épülő páros küzdőjátékok képességfejlesztő célú alkalmazása</w:t>
      </w:r>
    </w:p>
    <w:p w14:paraId="14815543" w14:textId="77777777" w:rsidR="00D504EA" w:rsidRDefault="00D504EA" w:rsidP="00D504EA">
      <w:pPr>
        <w:pStyle w:val="Listaszerbekezds"/>
      </w:pPr>
      <w:r>
        <w:t>Egy- és kétkezes lefogások (csuklófogás, átkarolás, fojtás, hajfogás) elleni védekező mozgások gyakorlása</w:t>
      </w:r>
    </w:p>
    <w:p w14:paraId="40B09F1E" w14:textId="77777777" w:rsidR="00D504EA" w:rsidRDefault="00D504EA" w:rsidP="00D504EA">
      <w:pPr>
        <w:pStyle w:val="Listaszerbekezds"/>
      </w:pPr>
      <w:r>
        <w:t>Eszköz-, majd társemelés technikájának elsajátítása (egyenes derék, lábbal emelés)</w:t>
      </w:r>
    </w:p>
    <w:p w14:paraId="52D50914" w14:textId="77777777" w:rsidR="00D504EA" w:rsidRDefault="00D504EA" w:rsidP="00D504EA">
      <w:pPr>
        <w:pStyle w:val="Listaszerbekezds"/>
      </w:pPr>
      <w:r>
        <w:t>Az eséstechnikák vezető műveleteinek, baleset-megelőzést szolgáló legfontosabb technikai mozzanatainak elméleti tudatosítása</w:t>
      </w:r>
    </w:p>
    <w:p w14:paraId="51CA3389" w14:textId="77777777" w:rsidR="00D504EA" w:rsidRDefault="00D504EA" w:rsidP="00D504EA">
      <w:pPr>
        <w:pStyle w:val="Listaszerbekezds"/>
      </w:pPr>
      <w:r>
        <w:t>Előre, hátra és oldalra történő esések gyakorlása fokozatosan emelkedő súlyponti helyzetből indítva egyénileg, majd társakkal</w:t>
      </w:r>
    </w:p>
    <w:p w14:paraId="5527DE7E" w14:textId="77777777" w:rsidR="00D504EA" w:rsidRDefault="00D504EA" w:rsidP="00D504EA">
      <w:pPr>
        <w:pStyle w:val="Listaszerbekezds"/>
      </w:pPr>
      <w:r>
        <w:t>Oldalra esés technikájának elsajátítása oldalterpeszállásból indulva mindkét irányba</w:t>
      </w:r>
    </w:p>
    <w:p w14:paraId="758F6BCD" w14:textId="77777777" w:rsidR="00D504EA" w:rsidRDefault="00D504EA" w:rsidP="00D504EA">
      <w:pPr>
        <w:pStyle w:val="Listaszerbekezds"/>
      </w:pPr>
      <w:r>
        <w:t>Egy választott küzdősport korosztály-specifikus alaptechnikájának és elméleti ismereteinek elsajátítása</w:t>
      </w:r>
    </w:p>
    <w:p w14:paraId="1A27841F" w14:textId="77777777" w:rsidR="00D504EA" w:rsidRDefault="00D504EA" w:rsidP="00D504EA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</w:p>
    <w:p w14:paraId="79045B6C" w14:textId="77777777" w:rsidR="00D504EA" w:rsidRDefault="00D504EA" w:rsidP="00D504EA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373426FC" w14:textId="77777777" w:rsidR="00D504EA" w:rsidRDefault="00D504EA" w:rsidP="00D504EA">
      <w:pPr>
        <w:pStyle w:val="ptty"/>
      </w:pPr>
      <w:r>
        <w:t>A birkózásban használatos különböző fogásmódok megismerése (kapocsfogás, tenyérbefogás, csuklófogás, alkarfogás, könyökfogás)</w:t>
      </w:r>
    </w:p>
    <w:p w14:paraId="66C868FC" w14:textId="77777777" w:rsidR="00D504EA" w:rsidRDefault="00D504EA" w:rsidP="00D504EA">
      <w:pPr>
        <w:pStyle w:val="ptty"/>
      </w:pPr>
      <w:r>
        <w:t>A gerincoszlop mozgékonyságát, a nyakizmok erejét növelő, birkózásra előkészítő speciális hídgyakorlatok jártasság szintű végrehajtása</w:t>
      </w:r>
    </w:p>
    <w:p w14:paraId="31708AC7" w14:textId="77777777" w:rsidR="00D504EA" w:rsidRDefault="00D504EA" w:rsidP="00D504EA">
      <w:pPr>
        <w:numPr>
          <w:ilvl w:val="1"/>
          <w:numId w:val="19"/>
        </w:numPr>
        <w:spacing w:after="0"/>
      </w:pPr>
      <w:r>
        <w:t>Hanyatt fekvésből felhidalás kéz segítségével, majd anélkül</w:t>
      </w:r>
    </w:p>
    <w:p w14:paraId="4588B81A" w14:textId="77777777" w:rsidR="00D504EA" w:rsidRDefault="00D504EA" w:rsidP="00D504EA">
      <w:pPr>
        <w:numPr>
          <w:ilvl w:val="1"/>
          <w:numId w:val="19"/>
        </w:numPr>
        <w:spacing w:after="0"/>
      </w:pPr>
      <w:r>
        <w:t>Hídban forgási kísérletek</w:t>
      </w:r>
    </w:p>
    <w:p w14:paraId="290BA60C" w14:textId="77777777" w:rsidR="00D504EA" w:rsidRDefault="00D504EA" w:rsidP="00D504EA">
      <w:pPr>
        <w:numPr>
          <w:ilvl w:val="1"/>
          <w:numId w:val="19"/>
        </w:numPr>
        <w:spacing w:after="0"/>
      </w:pPr>
      <w:r>
        <w:t>Hídból kifordulás fejtámaszba</w:t>
      </w:r>
    </w:p>
    <w:p w14:paraId="3EEDE3B7" w14:textId="77777777" w:rsidR="00D504EA" w:rsidRDefault="00D504EA" w:rsidP="00D504EA">
      <w:pPr>
        <w:numPr>
          <w:ilvl w:val="1"/>
          <w:numId w:val="19"/>
        </w:numPr>
        <w:spacing w:after="0"/>
      </w:pPr>
      <w:r>
        <w:t>Hídba vetődés fejtámaszból társ segítségével</w:t>
      </w:r>
    </w:p>
    <w:p w14:paraId="4745B6A7" w14:textId="77777777" w:rsidR="00D504EA" w:rsidRDefault="00D504EA" w:rsidP="00D504E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alapállás technikájának elsajátítása</w:t>
      </w:r>
    </w:p>
    <w:p w14:paraId="587CEFF8" w14:textId="77777777" w:rsidR="00D504EA" w:rsidRDefault="00D504EA" w:rsidP="00D504E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(páros felkarfogás) társ tolása, majd húzása egyenes vonalban (előre-hátra)</w:t>
      </w:r>
    </w:p>
    <w:p w14:paraId="4C0EEBFD" w14:textId="77777777" w:rsidR="00D504EA" w:rsidRDefault="00D504EA" w:rsidP="00D504E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Grundbirkózás párokban, csoportban birkózó fogásban végrehajtott húzások-tolások alkalmazásával</w:t>
      </w:r>
    </w:p>
    <w:p w14:paraId="73801C27" w14:textId="77777777" w:rsidR="00D504EA" w:rsidRDefault="00D504EA" w:rsidP="00D504E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megismerése, gyakorlása a páros küzdelmekben</w:t>
      </w:r>
    </w:p>
    <w:p w14:paraId="14C4FCCE" w14:textId="77777777" w:rsidR="00D504EA" w:rsidRDefault="00D504EA" w:rsidP="00D504E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 és védekező technika</w:t>
      </w:r>
    </w:p>
    <w:p w14:paraId="64232F65" w14:textId="77777777" w:rsidR="00D504EA" w:rsidRDefault="00D504EA" w:rsidP="00D504E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34DE1740" w14:textId="77777777" w:rsidR="00D504EA" w:rsidRDefault="00D504EA" w:rsidP="00D504EA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72EB8C2" w14:textId="77777777" w:rsidR="00D504EA" w:rsidRDefault="00D504EA" w:rsidP="00D504E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lefogás, rézsútleszorítás, oldalsó leszorítás, karberántás, könyökfelütés, kibújás, oldalsó leszorítások, csuklófeszítés, tatami, tompítás, birkózófogás, fogáskeresés, fogásbontás, egyensúlybontás, társemelés, ellentámadás, küzdőtávolság, </w:t>
      </w:r>
    </w:p>
    <w:p w14:paraId="6672C164" w14:textId="77777777" w:rsidR="00D504EA" w:rsidRDefault="00D504EA" w:rsidP="00D504EA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5B720E24" w14:textId="77777777" w:rsidR="00D504EA" w:rsidRDefault="00D504EA" w:rsidP="00D504EA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41955BBC" w14:textId="77777777" w:rsidR="00D504EA" w:rsidRDefault="00D504EA" w:rsidP="00D504EA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 xml:space="preserve">Témakör: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Alternatív környezetben űzhető mozgásformák </w:t>
      </w:r>
    </w:p>
    <w:p w14:paraId="19ED2147" w14:textId="77777777" w:rsidR="00D504EA" w:rsidRDefault="00D504EA" w:rsidP="00D504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A67EC6">
        <w:rPr>
          <w:rFonts w:ascii="Cambria" w:eastAsia="Cambria" w:hAnsi="Cambria" w:cs="Cambria"/>
          <w:b/>
          <w:smallCaps/>
          <w:color w:val="0070C0"/>
        </w:rPr>
        <w:t xml:space="preserve"> </w:t>
      </w:r>
      <w:r>
        <w:rPr>
          <w:rFonts w:ascii="Cambria" w:eastAsia="Cambria" w:hAnsi="Cambria" w:cs="Cambria"/>
          <w:b/>
        </w:rPr>
        <w:t>18 óra</w:t>
      </w:r>
    </w:p>
    <w:p w14:paraId="39225C70" w14:textId="77777777" w:rsidR="00D504EA" w:rsidRDefault="00D504EA" w:rsidP="00D504EA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640FEA4" w14:textId="77777777" w:rsidR="00D504EA" w:rsidRDefault="00D504EA" w:rsidP="00D504EA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675BE22" w14:textId="77777777" w:rsidR="00D504EA" w:rsidRPr="00157A13" w:rsidRDefault="00D504EA" w:rsidP="00D504EA">
      <w:pPr>
        <w:numPr>
          <w:ilvl w:val="0"/>
          <w:numId w:val="48"/>
        </w:numPr>
        <w:ind w:left="714" w:hanging="357"/>
      </w:pPr>
      <w:r w:rsidRPr="00157A13">
        <w:t>nyitott az alapvető mozgásformák újszerű és alternatív környezetben történő felhasználására, végrehajtására.</w:t>
      </w:r>
    </w:p>
    <w:p w14:paraId="5E0BEF33" w14:textId="77777777" w:rsidR="00D504EA" w:rsidRDefault="00D504EA" w:rsidP="00D504E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AE450FF" w14:textId="77777777" w:rsidR="00D504EA" w:rsidRPr="00157A13" w:rsidRDefault="00D504EA" w:rsidP="00D504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7403F577" w14:textId="77777777" w:rsidR="00D504EA" w:rsidRPr="00157A13" w:rsidRDefault="00D504EA" w:rsidP="00D504EA">
      <w:pPr>
        <w:numPr>
          <w:ilvl w:val="0"/>
          <w:numId w:val="5"/>
        </w:numP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56ECC439" w14:textId="77777777" w:rsidR="00D504EA" w:rsidRDefault="00D504EA" w:rsidP="00D504EA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5430B16C" w14:textId="77777777" w:rsidR="00D504EA" w:rsidRDefault="00D504EA" w:rsidP="00D504EA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B135998" w14:textId="77777777" w:rsidR="00D504EA" w:rsidRDefault="00D504EA" w:rsidP="00D504EA">
      <w:pPr>
        <w:pStyle w:val="Listaszerbekezds"/>
      </w:pPr>
      <w:r>
        <w:t xml:space="preserve">A szabadban végezhető sportágak ismeretének bővítése (frizbi, futás, túrázás, streetball, </w:t>
      </w:r>
      <w:r>
        <w:rPr>
          <w:rFonts w:eastAsia="Times New Roman"/>
          <w:sz w:val="24"/>
          <w:szCs w:val="24"/>
        </w:rPr>
        <w:t>asztalitenisz, tollaslabda</w:t>
      </w:r>
      <w:r w:rsidRPr="000639AB">
        <w:rPr>
          <w:rFonts w:eastAsia="Times New Roman"/>
          <w:sz w:val="24"/>
          <w:szCs w:val="24"/>
        </w:rPr>
        <w:t>, kerékpározás</w:t>
      </w:r>
      <w:r>
        <w:t xml:space="preserve">) </w:t>
      </w:r>
    </w:p>
    <w:p w14:paraId="6061027F" w14:textId="77777777" w:rsidR="00D504EA" w:rsidRDefault="00D504EA" w:rsidP="00D504EA">
      <w:pPr>
        <w:pStyle w:val="Listaszerbekezds"/>
      </w:pPr>
      <w:r>
        <w:t xml:space="preserve">Téli és nyári rekreációs sportok megismerése, jártasság szintű elsajátítása (szánkózás, korcsolyázás, jégkorong,) </w:t>
      </w:r>
    </w:p>
    <w:p w14:paraId="04A999BB" w14:textId="77777777" w:rsidR="00D504EA" w:rsidRDefault="00D504EA" w:rsidP="00D504EA">
      <w:pPr>
        <w:pStyle w:val="Listaszerbekezds"/>
      </w:pPr>
      <w:r>
        <w:t>Tanári segítséggel erdei tornapályák, szabadtéri kondipark gépeinek használata</w:t>
      </w:r>
    </w:p>
    <w:p w14:paraId="797B5B5E" w14:textId="77777777" w:rsidR="00D504EA" w:rsidRDefault="00D504EA" w:rsidP="00D504EA">
      <w:pPr>
        <w:pStyle w:val="Listaszerbekezds"/>
      </w:pPr>
      <w:r>
        <w:t>Szabadtéri akadálypályák leküzdése</w:t>
      </w:r>
    </w:p>
    <w:p w14:paraId="0C6D2D72" w14:textId="77777777" w:rsidR="00D504EA" w:rsidRDefault="00D504EA" w:rsidP="00D504EA">
      <w:pPr>
        <w:pStyle w:val="Listaszerbekezds"/>
      </w:pPr>
      <w:r>
        <w:t xml:space="preserve">A környezet- és természetvédelmi szabályok betartása és betartatása, a környezettudatos gondolkodás kialakítása </w:t>
      </w:r>
    </w:p>
    <w:p w14:paraId="53753179" w14:textId="77777777" w:rsidR="00D504EA" w:rsidRDefault="00D504EA" w:rsidP="00D504EA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1F7DE99" w14:textId="77777777" w:rsidR="00D504EA" w:rsidRDefault="00D504EA" w:rsidP="00D504EA">
      <w:r>
        <w:t>természetjárás, környezetvédelem, streetball, jégkorong, erdei tornapálya, környezetvédelem</w:t>
      </w:r>
    </w:p>
    <w:p w14:paraId="2D238626" w14:textId="77777777" w:rsidR="00D504EA" w:rsidRDefault="00D504EA" w:rsidP="00D504EA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46DE2F3B" w14:textId="77777777" w:rsidR="00D504EA" w:rsidRDefault="00D504EA" w:rsidP="00D504EA"/>
    <w:p w14:paraId="54C6B297" w14:textId="77777777" w:rsidR="00D504EA" w:rsidRDefault="00D504EA" w:rsidP="00AB71D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E75B5"/>
          <w:sz w:val="20"/>
          <w:szCs w:val="20"/>
        </w:rPr>
      </w:pPr>
    </w:p>
    <w:p w14:paraId="65BE219F" w14:textId="77777777" w:rsidR="00616FA4" w:rsidRDefault="00616FA4" w:rsidP="00AB71DA">
      <w:pPr>
        <w:spacing w:before="48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4A1CB7A3" w14:textId="77777777" w:rsidR="00616FA4" w:rsidRDefault="00616FA4" w:rsidP="00AB71DA">
      <w:pPr>
        <w:spacing w:before="48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4ABDD11D" w14:textId="77777777" w:rsidR="00616FA4" w:rsidRDefault="00616FA4" w:rsidP="00AB71DA">
      <w:pPr>
        <w:spacing w:before="48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6F0C2AC3" w14:textId="77777777" w:rsidR="00616FA4" w:rsidRDefault="00616FA4" w:rsidP="00AB71DA">
      <w:pPr>
        <w:spacing w:before="48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40D163E4" w14:textId="77777777" w:rsidR="00AB71DA" w:rsidRDefault="00AB71DA" w:rsidP="00AB71DA">
      <w:pPr>
        <w:spacing w:before="480"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Úszás </w:t>
      </w:r>
    </w:p>
    <w:p w14:paraId="3BF1EEC8" w14:textId="77777777" w:rsidR="00AB71DA" w:rsidRDefault="00AB71DA" w:rsidP="00AB71DA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616FA4">
        <w:rPr>
          <w:b/>
        </w:rPr>
        <w:t>18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</w:p>
    <w:p w14:paraId="4B623709" w14:textId="77777777" w:rsidR="00AB71DA" w:rsidRPr="00F97F00" w:rsidRDefault="00AB71DA" w:rsidP="00AB71DA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 w:rsidRPr="00F97F00"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1E63FF2" w14:textId="77777777" w:rsidR="00AB71DA" w:rsidRPr="00F97F00" w:rsidRDefault="00AB71DA" w:rsidP="00AB71DA">
      <w:pPr>
        <w:spacing w:after="0"/>
        <w:rPr>
          <w:b/>
        </w:rPr>
      </w:pPr>
      <w:r w:rsidRPr="00F97F00">
        <w:rPr>
          <w:b/>
        </w:rPr>
        <w:t>A témakör tanulása hozzájárul ahhoz, hogy a tanuló a nevelési-oktatási szakasz végére:</w:t>
      </w:r>
    </w:p>
    <w:p w14:paraId="492FDB10" w14:textId="77777777" w:rsidR="00AB71DA" w:rsidRPr="00F97F00" w:rsidRDefault="00AB71DA" w:rsidP="00811C6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F97F00">
        <w:t>a helyes testtartás egészségre gyakorolt pozitív hatásai ismeretében önállóan is kezdeményez ilyen tevékenységet.</w:t>
      </w:r>
    </w:p>
    <w:p w14:paraId="4BF3DED6" w14:textId="77777777" w:rsidR="00AB71DA" w:rsidRPr="00F97F00" w:rsidRDefault="00AB71DA" w:rsidP="00811C6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F97F00">
        <w:rPr>
          <w:szCs w:val="20"/>
        </w:rPr>
        <w:t>a mindennapi sporttevékenységébe tudatosan beépíti a korrekciós gyakorlatokat</w:t>
      </w:r>
    </w:p>
    <w:p w14:paraId="65B89267" w14:textId="77777777" w:rsidR="00AB71DA" w:rsidRPr="00F97F00" w:rsidRDefault="00AB71DA" w:rsidP="00AB71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97F00">
        <w:rPr>
          <w:b/>
        </w:rPr>
        <w:t>A témakör tanulása eredményeként a tanuló:</w:t>
      </w:r>
    </w:p>
    <w:p w14:paraId="74D57160" w14:textId="77777777" w:rsidR="00AB71DA" w:rsidRPr="00F97F00" w:rsidRDefault="00AB71DA" w:rsidP="00811C6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t>az elsajátított egy (vagy több) úszásnemben helyes technikával, készségszinten úszik;</w:t>
      </w:r>
    </w:p>
    <w:p w14:paraId="3B6B68A9" w14:textId="77777777" w:rsidR="00AB71DA" w:rsidRPr="00F97F00" w:rsidRDefault="00AB71DA" w:rsidP="00811C6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229AEDBE" w14:textId="77777777" w:rsidR="00AB71DA" w:rsidRPr="00F97F00" w:rsidRDefault="00AB71DA" w:rsidP="00811C64">
      <w:pPr>
        <w:numPr>
          <w:ilvl w:val="0"/>
          <w:numId w:val="56"/>
        </w:numPr>
        <w:contextualSpacing/>
      </w:pPr>
      <w:r w:rsidRPr="00F97F00">
        <w:t>tudatosan, összehangoltan végzi a korrekciós gyakorlatait és uszodai tevékenységét, azok megvalósítása automatikussá, mindennapi életének részévé válik.</w:t>
      </w:r>
    </w:p>
    <w:p w14:paraId="2C9F5D67" w14:textId="77777777" w:rsidR="00AB71DA" w:rsidRDefault="00AB71DA" w:rsidP="00AB71DA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78CF07EA" w14:textId="77777777" w:rsidR="00AB71DA" w:rsidRDefault="00AB71DA" w:rsidP="00AB71DA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96F917F" w14:textId="77777777" w:rsidR="00AB71DA" w:rsidRDefault="00AB71DA" w:rsidP="00AB71DA">
      <w:pPr>
        <w:pStyle w:val="Listaszerbekezds"/>
      </w:pPr>
      <w:r>
        <w:t>Az öltözői rend és az uszodai magatartás, valamint a helyes higiéniai, öltözködési szokások automatizálása</w:t>
      </w:r>
    </w:p>
    <w:p w14:paraId="082D87C9" w14:textId="77777777" w:rsidR="00AB71DA" w:rsidRDefault="00AB71DA" w:rsidP="00AB71DA">
      <w:pPr>
        <w:pStyle w:val="Listaszerbekezds"/>
      </w:pPr>
      <w:r>
        <w:t>A balesetek megelőzésére tett intézkedések megismerése</w:t>
      </w:r>
    </w:p>
    <w:p w14:paraId="55BEEAE8" w14:textId="77777777" w:rsidR="00AB71DA" w:rsidRDefault="00AB71DA" w:rsidP="00AB71DA">
      <w:pPr>
        <w:pStyle w:val="Listaszerbekezds"/>
      </w:pPr>
      <w:r>
        <w:t>A kitartás, önfegyelem és küzdőképesség, valamint az állóképesség és a monotóniatűrés továbbfejlesztése</w:t>
      </w:r>
    </w:p>
    <w:p w14:paraId="1846ABA9" w14:textId="77777777" w:rsidR="00AB71DA" w:rsidRDefault="00AB71DA" w:rsidP="00AB71DA">
      <w:pPr>
        <w:pStyle w:val="Listaszerbekezds"/>
      </w:pPr>
      <w:r>
        <w:t>A vízben végezhető játékok tanulása, az úszások megszerettetése</w:t>
      </w:r>
    </w:p>
    <w:p w14:paraId="6A344304" w14:textId="77777777" w:rsidR="00AB71DA" w:rsidRDefault="00AB71DA" w:rsidP="00AB71DA">
      <w:pPr>
        <w:pStyle w:val="Listaszerbekezds"/>
      </w:pPr>
      <w:r>
        <w:t>A kor</w:t>
      </w:r>
      <w:r w:rsidR="00616FA4">
        <w:t xml:space="preserve">ábban elsajátított úszásnem </w:t>
      </w:r>
      <w:r>
        <w:t>gyakorlása, technikájának jav</w:t>
      </w:r>
      <w:r w:rsidR="00616FA4">
        <w:t xml:space="preserve">ítása (amennyiben a tanuló a </w:t>
      </w:r>
      <w:r>
        <w:t>4. osztályban tanult úszni)</w:t>
      </w:r>
    </w:p>
    <w:p w14:paraId="71FBDB60" w14:textId="77777777" w:rsidR="00AB71DA" w:rsidRDefault="00616FA4" w:rsidP="00AB71DA">
      <w:pPr>
        <w:pStyle w:val="Listaszerbekezds"/>
      </w:pPr>
      <w:r>
        <w:t>Választott újabb úszásnem</w:t>
      </w:r>
      <w:r w:rsidR="00AB71DA">
        <w:t xml:space="preserve"> megtanulása és folyamatos gyakorlása</w:t>
      </w:r>
    </w:p>
    <w:p w14:paraId="661BD36E" w14:textId="77777777" w:rsidR="00AB71DA" w:rsidRDefault="00616FA4" w:rsidP="00AB71DA">
      <w:pPr>
        <w:pStyle w:val="Listaszerbekezds"/>
      </w:pPr>
      <w:r>
        <w:t>F</w:t>
      </w:r>
      <w:r w:rsidR="00AB71DA">
        <w:t>ejesugrás elsajátítása</w:t>
      </w:r>
    </w:p>
    <w:p w14:paraId="548B0FFB" w14:textId="77777777" w:rsidR="00AB71DA" w:rsidRDefault="00AB71DA" w:rsidP="00AB71DA">
      <w:pPr>
        <w:pStyle w:val="Listaszerbekezds"/>
      </w:pPr>
      <w:r>
        <w:t>Merülési versenyek, úszóversenyek</w:t>
      </w:r>
    </w:p>
    <w:p w14:paraId="75F0F509" w14:textId="77777777" w:rsidR="00AB71DA" w:rsidRDefault="00AB71DA" w:rsidP="00AB71DA">
      <w:pPr>
        <w:pStyle w:val="Listaszerbekezds"/>
      </w:pPr>
      <w:r>
        <w:t>A folyamatos úszások távolságának, időtartamának fokozatos növelése</w:t>
      </w:r>
    </w:p>
    <w:p w14:paraId="37F546D7" w14:textId="77777777" w:rsidR="00AB71DA" w:rsidRDefault="00AB71DA" w:rsidP="00AB71DA">
      <w:pPr>
        <w:pStyle w:val="Listaszerbekezds"/>
      </w:pPr>
      <w:r>
        <w:t>Segédeszközök felhasználásával, folyamatos hibajavítással, felzárkóztatással a tanulási folyamat hatékonyságának növelése</w:t>
      </w:r>
    </w:p>
    <w:p w14:paraId="57AB8796" w14:textId="77777777" w:rsidR="00AB71DA" w:rsidRDefault="00AB71DA" w:rsidP="00AB71DA">
      <w:pPr>
        <w:pStyle w:val="Listaszerbekezds"/>
      </w:pPr>
      <w:r>
        <w:t>Differenciált gyakorlás az egyéni fejlődésnek és a pszichés állapotnak megfelelően</w:t>
      </w:r>
    </w:p>
    <w:p w14:paraId="6A7D6B64" w14:textId="77777777" w:rsidR="00AB71DA" w:rsidRDefault="00AB71DA" w:rsidP="00AB71DA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88DDCBA" w14:textId="77777777" w:rsidR="00AB71DA" w:rsidRDefault="00AB71DA" w:rsidP="00AB71DA">
      <w:pPr>
        <w:jc w:val="left"/>
      </w:pPr>
      <w:r>
        <w:t>úszásnem, rajtfejes, taposás, intenzív úszás, állóképesség</w:t>
      </w:r>
    </w:p>
    <w:p w14:paraId="2559C003" w14:textId="77777777" w:rsidR="00E90C16" w:rsidRDefault="00E90C16" w:rsidP="00496F8F">
      <w:pPr>
        <w:spacing w:after="0"/>
      </w:pPr>
    </w:p>
    <w:sectPr w:rsidR="00E9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FB26" w14:textId="77777777" w:rsidR="00CB0E6B" w:rsidRDefault="00CB0E6B" w:rsidP="00AB71DA">
      <w:pPr>
        <w:spacing w:after="0" w:line="240" w:lineRule="auto"/>
      </w:pPr>
      <w:r>
        <w:separator/>
      </w:r>
    </w:p>
  </w:endnote>
  <w:endnote w:type="continuationSeparator" w:id="0">
    <w:p w14:paraId="0D1FC581" w14:textId="77777777" w:rsidR="00CB0E6B" w:rsidRDefault="00CB0E6B" w:rsidP="00AB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F0E7" w14:textId="77777777" w:rsidR="00CB0E6B" w:rsidRDefault="00CB0E6B" w:rsidP="00AB71DA">
      <w:pPr>
        <w:spacing w:after="0" w:line="240" w:lineRule="auto"/>
      </w:pPr>
      <w:r>
        <w:separator/>
      </w:r>
    </w:p>
  </w:footnote>
  <w:footnote w:type="continuationSeparator" w:id="0">
    <w:p w14:paraId="6E85B6A1" w14:textId="77777777" w:rsidR="00CB0E6B" w:rsidRDefault="00CB0E6B" w:rsidP="00AB7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D3F246B"/>
    <w:multiLevelType w:val="multilevel"/>
    <w:tmpl w:val="76889C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0266B7"/>
    <w:multiLevelType w:val="multilevel"/>
    <w:tmpl w:val="7C30C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38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2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5660805">
    <w:abstractNumId w:val="12"/>
  </w:num>
  <w:num w:numId="2" w16cid:durableId="2010014027">
    <w:abstractNumId w:val="25"/>
  </w:num>
  <w:num w:numId="3" w16cid:durableId="1355619839">
    <w:abstractNumId w:val="8"/>
  </w:num>
  <w:num w:numId="4" w16cid:durableId="25714703">
    <w:abstractNumId w:val="41"/>
  </w:num>
  <w:num w:numId="5" w16cid:durableId="1474055955">
    <w:abstractNumId w:val="11"/>
  </w:num>
  <w:num w:numId="6" w16cid:durableId="1285117451">
    <w:abstractNumId w:val="56"/>
  </w:num>
  <w:num w:numId="7" w16cid:durableId="1126385104">
    <w:abstractNumId w:val="18"/>
  </w:num>
  <w:num w:numId="8" w16cid:durableId="374350766">
    <w:abstractNumId w:val="44"/>
  </w:num>
  <w:num w:numId="9" w16cid:durableId="1672488271">
    <w:abstractNumId w:val="61"/>
  </w:num>
  <w:num w:numId="10" w16cid:durableId="549996883">
    <w:abstractNumId w:val="52"/>
  </w:num>
  <w:num w:numId="11" w16cid:durableId="928346034">
    <w:abstractNumId w:val="34"/>
  </w:num>
  <w:num w:numId="12" w16cid:durableId="1954286620">
    <w:abstractNumId w:val="16"/>
  </w:num>
  <w:num w:numId="13" w16cid:durableId="1678649551">
    <w:abstractNumId w:val="55"/>
  </w:num>
  <w:num w:numId="14" w16cid:durableId="2031419418">
    <w:abstractNumId w:val="29"/>
  </w:num>
  <w:num w:numId="15" w16cid:durableId="1279949999">
    <w:abstractNumId w:val="15"/>
  </w:num>
  <w:num w:numId="16" w16cid:durableId="2127388939">
    <w:abstractNumId w:val="54"/>
  </w:num>
  <w:num w:numId="17" w16cid:durableId="2027752285">
    <w:abstractNumId w:val="57"/>
  </w:num>
  <w:num w:numId="18" w16cid:durableId="983583364">
    <w:abstractNumId w:val="58"/>
  </w:num>
  <w:num w:numId="19" w16cid:durableId="1831558732">
    <w:abstractNumId w:val="26"/>
  </w:num>
  <w:num w:numId="20" w16cid:durableId="1273593121">
    <w:abstractNumId w:val="22"/>
  </w:num>
  <w:num w:numId="21" w16cid:durableId="76368057">
    <w:abstractNumId w:val="6"/>
  </w:num>
  <w:num w:numId="22" w16cid:durableId="1976594678">
    <w:abstractNumId w:val="53"/>
  </w:num>
  <w:num w:numId="23" w16cid:durableId="1070346775">
    <w:abstractNumId w:val="2"/>
  </w:num>
  <w:num w:numId="24" w16cid:durableId="466237405">
    <w:abstractNumId w:val="13"/>
  </w:num>
  <w:num w:numId="25" w16cid:durableId="618612352">
    <w:abstractNumId w:val="7"/>
  </w:num>
  <w:num w:numId="26" w16cid:durableId="1416895634">
    <w:abstractNumId w:val="47"/>
  </w:num>
  <w:num w:numId="27" w16cid:durableId="470246411">
    <w:abstractNumId w:val="42"/>
  </w:num>
  <w:num w:numId="28" w16cid:durableId="25764973">
    <w:abstractNumId w:val="3"/>
  </w:num>
  <w:num w:numId="29" w16cid:durableId="1821730555">
    <w:abstractNumId w:val="37"/>
  </w:num>
  <w:num w:numId="30" w16cid:durableId="2063556886">
    <w:abstractNumId w:val="10"/>
  </w:num>
  <w:num w:numId="31" w16cid:durableId="566188114">
    <w:abstractNumId w:val="48"/>
  </w:num>
  <w:num w:numId="32" w16cid:durableId="657423067">
    <w:abstractNumId w:val="60"/>
  </w:num>
  <w:num w:numId="33" w16cid:durableId="2040279452">
    <w:abstractNumId w:val="0"/>
  </w:num>
  <w:num w:numId="34" w16cid:durableId="1635675667">
    <w:abstractNumId w:val="30"/>
  </w:num>
  <w:num w:numId="35" w16cid:durableId="2079860284">
    <w:abstractNumId w:val="45"/>
  </w:num>
  <w:num w:numId="36" w16cid:durableId="17705514">
    <w:abstractNumId w:val="17"/>
  </w:num>
  <w:num w:numId="37" w16cid:durableId="286357326">
    <w:abstractNumId w:val="28"/>
  </w:num>
  <w:num w:numId="38" w16cid:durableId="1430084181">
    <w:abstractNumId w:val="62"/>
  </w:num>
  <w:num w:numId="39" w16cid:durableId="1437023088">
    <w:abstractNumId w:val="40"/>
  </w:num>
  <w:num w:numId="40" w16cid:durableId="1609317086">
    <w:abstractNumId w:val="33"/>
  </w:num>
  <w:num w:numId="41" w16cid:durableId="1463768455">
    <w:abstractNumId w:val="27"/>
  </w:num>
  <w:num w:numId="42" w16cid:durableId="1346251516">
    <w:abstractNumId w:val="23"/>
  </w:num>
  <w:num w:numId="43" w16cid:durableId="2054191048">
    <w:abstractNumId w:val="46"/>
  </w:num>
  <w:num w:numId="44" w16cid:durableId="529102066">
    <w:abstractNumId w:val="51"/>
  </w:num>
  <w:num w:numId="45" w16cid:durableId="876894755">
    <w:abstractNumId w:val="1"/>
  </w:num>
  <w:num w:numId="46" w16cid:durableId="826475688">
    <w:abstractNumId w:val="35"/>
  </w:num>
  <w:num w:numId="47" w16cid:durableId="98570236">
    <w:abstractNumId w:val="39"/>
  </w:num>
  <w:num w:numId="48" w16cid:durableId="1726948240">
    <w:abstractNumId w:val="24"/>
  </w:num>
  <w:num w:numId="49" w16cid:durableId="1360544458">
    <w:abstractNumId w:val="21"/>
  </w:num>
  <w:num w:numId="50" w16cid:durableId="104809540">
    <w:abstractNumId w:val="19"/>
  </w:num>
  <w:num w:numId="51" w16cid:durableId="286930622">
    <w:abstractNumId w:val="49"/>
  </w:num>
  <w:num w:numId="52" w16cid:durableId="1628007487">
    <w:abstractNumId w:val="31"/>
  </w:num>
  <w:num w:numId="53" w16cid:durableId="837229741">
    <w:abstractNumId w:val="4"/>
  </w:num>
  <w:num w:numId="54" w16cid:durableId="661466881">
    <w:abstractNumId w:val="43"/>
  </w:num>
  <w:num w:numId="55" w16cid:durableId="1417170171">
    <w:abstractNumId w:val="36"/>
  </w:num>
  <w:num w:numId="56" w16cid:durableId="2047174339">
    <w:abstractNumId w:val="14"/>
  </w:num>
  <w:num w:numId="57" w16cid:durableId="593323914">
    <w:abstractNumId w:val="50"/>
  </w:num>
  <w:num w:numId="58" w16cid:durableId="788007477">
    <w:abstractNumId w:val="9"/>
  </w:num>
  <w:num w:numId="59" w16cid:durableId="1589071395">
    <w:abstractNumId w:val="59"/>
  </w:num>
  <w:num w:numId="60" w16cid:durableId="1400862786">
    <w:abstractNumId w:val="32"/>
  </w:num>
  <w:num w:numId="61" w16cid:durableId="683552439">
    <w:abstractNumId w:val="38"/>
  </w:num>
  <w:num w:numId="62" w16cid:durableId="987243482">
    <w:abstractNumId w:val="20"/>
  </w:num>
  <w:num w:numId="63" w16cid:durableId="1603999412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DA"/>
    <w:rsid w:val="000B2B47"/>
    <w:rsid w:val="00496F8F"/>
    <w:rsid w:val="00616FA4"/>
    <w:rsid w:val="00811C64"/>
    <w:rsid w:val="008203F0"/>
    <w:rsid w:val="00AB71DA"/>
    <w:rsid w:val="00CB0E6B"/>
    <w:rsid w:val="00D077DC"/>
    <w:rsid w:val="00D504EA"/>
    <w:rsid w:val="00E6464C"/>
    <w:rsid w:val="00E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4ABF"/>
  <w15:chartTrackingRefBased/>
  <w15:docId w15:val="{49CC6932-0843-4F22-B129-C76BE6C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B71DA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AB71DA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AB71DA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AB71DA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AB71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AB71DA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AB71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B71DA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AB71DA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AB71DA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AB71DA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AB71DA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AB71DA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AB71DA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AB71DA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AB71DA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AB7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AB71DA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1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1DA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B71D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1DA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B71DA"/>
    <w:pPr>
      <w:numPr>
        <w:numId w:val="63"/>
      </w:numPr>
      <w:ind w:left="357" w:hanging="357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1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1DA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B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71DA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71DA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71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71DA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B71DA"/>
    <w:rPr>
      <w:vertAlign w:val="superscript"/>
    </w:rPr>
  </w:style>
  <w:style w:type="paragraph" w:customStyle="1" w:styleId="ptty">
    <w:name w:val="pötty"/>
    <w:basedOn w:val="Norml"/>
    <w:link w:val="pttyChar"/>
    <w:qFormat/>
    <w:rsid w:val="00AB71DA"/>
    <w:pPr>
      <w:numPr>
        <w:numId w:val="29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AB71DA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5992</Words>
  <Characters>41349</Characters>
  <Application>Microsoft Office Word</Application>
  <DocSecurity>0</DocSecurity>
  <Lines>344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Testnevelői-Férfi</dc:creator>
  <cp:keywords/>
  <dc:description/>
  <cp:lastModifiedBy>O365 felhasználó</cp:lastModifiedBy>
  <cp:revision>4</cp:revision>
  <dcterms:created xsi:type="dcterms:W3CDTF">2020-08-27T06:57:00Z</dcterms:created>
  <dcterms:modified xsi:type="dcterms:W3CDTF">2023-10-08T18:16:00Z</dcterms:modified>
</cp:coreProperties>
</file>