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BC01" w14:textId="77777777" w:rsidR="00F43AE4" w:rsidRDefault="00F43AE4" w:rsidP="00F43AE4">
      <w:pPr>
        <w:jc w:val="center"/>
        <w:rPr>
          <w:sz w:val="36"/>
          <w:szCs w:val="36"/>
        </w:rPr>
      </w:pPr>
      <w:r>
        <w:rPr>
          <w:sz w:val="36"/>
          <w:szCs w:val="36"/>
        </w:rPr>
        <w:t>Nyíregyházi Móricz Zsigmond Általános Iskola</w:t>
      </w:r>
    </w:p>
    <w:p w14:paraId="42072D08" w14:textId="486558C5" w:rsidR="00F43AE4" w:rsidRDefault="000952C0" w:rsidP="00F43AE4">
      <w:pPr>
        <w:jc w:val="center"/>
        <w:rPr>
          <w:sz w:val="36"/>
          <w:szCs w:val="36"/>
        </w:rPr>
      </w:pPr>
      <w:r>
        <w:rPr>
          <w:sz w:val="36"/>
          <w:szCs w:val="36"/>
        </w:rPr>
        <w:t xml:space="preserve">4400 </w:t>
      </w:r>
      <w:r w:rsidR="00F43AE4">
        <w:rPr>
          <w:sz w:val="36"/>
          <w:szCs w:val="36"/>
        </w:rPr>
        <w:t>Nyíregyháza, Virág u. 65.</w:t>
      </w:r>
    </w:p>
    <w:p w14:paraId="28576E5D" w14:textId="77777777" w:rsidR="00F43AE4" w:rsidRDefault="00F43AE4" w:rsidP="00F43AE4">
      <w:pPr>
        <w:jc w:val="center"/>
        <w:rPr>
          <w:sz w:val="36"/>
          <w:szCs w:val="36"/>
        </w:rPr>
      </w:pPr>
      <w:r>
        <w:rPr>
          <w:sz w:val="36"/>
          <w:szCs w:val="36"/>
        </w:rPr>
        <w:t>OM: 033 423</w:t>
      </w:r>
    </w:p>
    <w:p w14:paraId="3D31B330" w14:textId="77777777" w:rsidR="00F43AE4" w:rsidRDefault="00F43AE4" w:rsidP="00F43AE4">
      <w:pPr>
        <w:jc w:val="center"/>
        <w:rPr>
          <w:sz w:val="28"/>
          <w:szCs w:val="28"/>
        </w:rPr>
      </w:pPr>
    </w:p>
    <w:p w14:paraId="36B40444" w14:textId="77777777" w:rsidR="00F43AE4" w:rsidRDefault="00F43AE4" w:rsidP="00F43AE4">
      <w:pPr>
        <w:jc w:val="center"/>
        <w:rPr>
          <w:sz w:val="28"/>
          <w:szCs w:val="28"/>
        </w:rPr>
      </w:pPr>
    </w:p>
    <w:p w14:paraId="331477A6" w14:textId="77777777" w:rsidR="00F43AE4" w:rsidRDefault="00F43AE4" w:rsidP="00F43AE4">
      <w:pPr>
        <w:jc w:val="center"/>
        <w:rPr>
          <w:sz w:val="28"/>
          <w:szCs w:val="28"/>
        </w:rPr>
      </w:pPr>
    </w:p>
    <w:p w14:paraId="15A29DB5" w14:textId="77777777" w:rsidR="00F43AE4" w:rsidRDefault="00F43AE4" w:rsidP="00F43AE4">
      <w:pPr>
        <w:jc w:val="center"/>
        <w:rPr>
          <w:sz w:val="28"/>
          <w:szCs w:val="28"/>
        </w:rPr>
      </w:pPr>
    </w:p>
    <w:p w14:paraId="0E4AA28F" w14:textId="77777777" w:rsidR="00F43AE4" w:rsidRDefault="00F43AE4" w:rsidP="00F43AE4">
      <w:pPr>
        <w:jc w:val="center"/>
        <w:rPr>
          <w:sz w:val="28"/>
          <w:szCs w:val="28"/>
        </w:rPr>
      </w:pPr>
    </w:p>
    <w:p w14:paraId="333EF811" w14:textId="77777777" w:rsidR="00F43AE4" w:rsidRDefault="00F43AE4" w:rsidP="00F43AE4">
      <w:pPr>
        <w:jc w:val="center"/>
        <w:rPr>
          <w:sz w:val="28"/>
          <w:szCs w:val="28"/>
        </w:rPr>
      </w:pPr>
    </w:p>
    <w:p w14:paraId="11BF7913" w14:textId="77777777" w:rsidR="00F43AE4" w:rsidRDefault="00F43AE4" w:rsidP="00F43AE4">
      <w:pPr>
        <w:jc w:val="center"/>
        <w:rPr>
          <w:sz w:val="28"/>
          <w:szCs w:val="28"/>
        </w:rPr>
      </w:pPr>
    </w:p>
    <w:p w14:paraId="799479A8" w14:textId="77777777" w:rsidR="00F43AE4" w:rsidRDefault="00F43AE4" w:rsidP="00F43AE4">
      <w:pPr>
        <w:jc w:val="center"/>
        <w:rPr>
          <w:sz w:val="52"/>
          <w:szCs w:val="52"/>
        </w:rPr>
      </w:pPr>
      <w:r>
        <w:rPr>
          <w:sz w:val="52"/>
          <w:szCs w:val="52"/>
        </w:rPr>
        <w:t>Helyi tanterv</w:t>
      </w:r>
    </w:p>
    <w:p w14:paraId="500C253B" w14:textId="2AFD7766" w:rsidR="00F43AE4" w:rsidRDefault="00F43AE4" w:rsidP="00F43AE4">
      <w:pPr>
        <w:jc w:val="center"/>
        <w:rPr>
          <w:sz w:val="48"/>
          <w:szCs w:val="48"/>
        </w:rPr>
      </w:pPr>
      <w:r>
        <w:rPr>
          <w:sz w:val="48"/>
          <w:szCs w:val="48"/>
        </w:rPr>
        <w:t>Irodalom</w:t>
      </w:r>
    </w:p>
    <w:p w14:paraId="7CFD245E" w14:textId="2140E6BA" w:rsidR="00F43AE4" w:rsidRDefault="00F43AE4" w:rsidP="00F43AE4">
      <w:pPr>
        <w:jc w:val="center"/>
        <w:rPr>
          <w:sz w:val="48"/>
          <w:szCs w:val="48"/>
        </w:rPr>
      </w:pPr>
      <w:r>
        <w:rPr>
          <w:sz w:val="48"/>
          <w:szCs w:val="48"/>
        </w:rPr>
        <w:t xml:space="preserve"> 7-8. évfolyam</w:t>
      </w:r>
    </w:p>
    <w:p w14:paraId="6DF61C62" w14:textId="77777777" w:rsidR="00F43AE4" w:rsidRDefault="00F43AE4" w:rsidP="00F43AE4">
      <w:pPr>
        <w:jc w:val="center"/>
        <w:rPr>
          <w:i/>
          <w:iCs/>
          <w:sz w:val="40"/>
          <w:szCs w:val="40"/>
        </w:rPr>
      </w:pPr>
    </w:p>
    <w:p w14:paraId="15ABD5F6" w14:textId="77777777" w:rsidR="00F43AE4" w:rsidRDefault="00F43AE4" w:rsidP="00F43AE4">
      <w:pPr>
        <w:jc w:val="center"/>
        <w:rPr>
          <w:i/>
          <w:iCs/>
          <w:sz w:val="40"/>
          <w:szCs w:val="40"/>
        </w:rPr>
      </w:pPr>
    </w:p>
    <w:p w14:paraId="7C3C09AB" w14:textId="77777777" w:rsidR="00F43AE4" w:rsidRDefault="00F43AE4" w:rsidP="00F43AE4">
      <w:pPr>
        <w:jc w:val="center"/>
        <w:rPr>
          <w:i/>
          <w:iCs/>
          <w:sz w:val="40"/>
          <w:szCs w:val="40"/>
        </w:rPr>
      </w:pPr>
    </w:p>
    <w:p w14:paraId="264BD404" w14:textId="77777777" w:rsidR="00F43AE4" w:rsidRDefault="00F43AE4" w:rsidP="00F43AE4">
      <w:pPr>
        <w:jc w:val="center"/>
        <w:rPr>
          <w:i/>
          <w:iCs/>
          <w:sz w:val="40"/>
          <w:szCs w:val="40"/>
        </w:rPr>
      </w:pPr>
    </w:p>
    <w:p w14:paraId="461170B3" w14:textId="77777777" w:rsidR="00F43AE4" w:rsidRDefault="00F43AE4" w:rsidP="00F43AE4">
      <w:pPr>
        <w:jc w:val="center"/>
        <w:rPr>
          <w:i/>
          <w:iCs/>
          <w:sz w:val="40"/>
          <w:szCs w:val="40"/>
        </w:rPr>
      </w:pPr>
    </w:p>
    <w:p w14:paraId="261D554D" w14:textId="77777777" w:rsidR="00F43AE4" w:rsidRDefault="00F43AE4" w:rsidP="00F43AE4">
      <w:pPr>
        <w:jc w:val="center"/>
        <w:rPr>
          <w:i/>
          <w:iCs/>
          <w:sz w:val="40"/>
          <w:szCs w:val="40"/>
        </w:rPr>
      </w:pPr>
    </w:p>
    <w:p w14:paraId="4E5E2F62" w14:textId="77777777" w:rsidR="00F43AE4" w:rsidRDefault="00F43AE4" w:rsidP="00F43AE4">
      <w:pPr>
        <w:jc w:val="center"/>
        <w:rPr>
          <w:i/>
          <w:iCs/>
          <w:sz w:val="40"/>
          <w:szCs w:val="40"/>
        </w:rPr>
      </w:pPr>
    </w:p>
    <w:p w14:paraId="43A82057" w14:textId="77777777" w:rsidR="00F43AE4" w:rsidRDefault="00F43AE4" w:rsidP="00F43AE4">
      <w:pPr>
        <w:jc w:val="center"/>
        <w:rPr>
          <w:i/>
          <w:iCs/>
          <w:sz w:val="40"/>
          <w:szCs w:val="40"/>
        </w:rPr>
      </w:pPr>
    </w:p>
    <w:p w14:paraId="68AD8B89" w14:textId="77777777" w:rsidR="00F43AE4" w:rsidRDefault="00F43AE4" w:rsidP="00F43AE4">
      <w:pPr>
        <w:jc w:val="center"/>
        <w:rPr>
          <w:i/>
          <w:iCs/>
          <w:sz w:val="40"/>
          <w:szCs w:val="40"/>
        </w:rPr>
      </w:pPr>
    </w:p>
    <w:p w14:paraId="707747BD" w14:textId="77777777" w:rsidR="00F43AE4" w:rsidRDefault="00F43AE4" w:rsidP="00F43AE4">
      <w:pPr>
        <w:jc w:val="center"/>
        <w:rPr>
          <w:i/>
          <w:iCs/>
          <w:sz w:val="40"/>
          <w:szCs w:val="40"/>
        </w:rPr>
      </w:pPr>
    </w:p>
    <w:p w14:paraId="6CB72F59" w14:textId="77777777" w:rsidR="00F43AE4" w:rsidRDefault="00F43AE4" w:rsidP="00F43AE4">
      <w:pPr>
        <w:jc w:val="center"/>
        <w:rPr>
          <w:i/>
          <w:iCs/>
          <w:sz w:val="40"/>
          <w:szCs w:val="40"/>
        </w:rPr>
      </w:pPr>
    </w:p>
    <w:p w14:paraId="02E44DCD" w14:textId="77777777" w:rsidR="00F43AE4" w:rsidRDefault="00F43AE4" w:rsidP="00F43AE4">
      <w:pPr>
        <w:jc w:val="center"/>
        <w:rPr>
          <w:i/>
          <w:iCs/>
          <w:sz w:val="40"/>
          <w:szCs w:val="40"/>
        </w:rPr>
      </w:pPr>
    </w:p>
    <w:p w14:paraId="2E6BCD0D" w14:textId="77777777" w:rsidR="00F43AE4" w:rsidRDefault="00F43AE4" w:rsidP="00F43AE4">
      <w:pPr>
        <w:jc w:val="center"/>
        <w:rPr>
          <w:i/>
          <w:iCs/>
          <w:sz w:val="40"/>
          <w:szCs w:val="40"/>
        </w:rPr>
      </w:pPr>
    </w:p>
    <w:p w14:paraId="1C62AB0C" w14:textId="77777777" w:rsidR="00F43AE4" w:rsidRDefault="00F43AE4" w:rsidP="00F43AE4">
      <w:pPr>
        <w:jc w:val="center"/>
        <w:rPr>
          <w:i/>
          <w:iCs/>
          <w:sz w:val="40"/>
          <w:szCs w:val="40"/>
        </w:rPr>
      </w:pPr>
    </w:p>
    <w:p w14:paraId="6D717DC7" w14:textId="77777777" w:rsidR="00F43AE4" w:rsidRDefault="00F43AE4" w:rsidP="00F43AE4">
      <w:pPr>
        <w:jc w:val="center"/>
        <w:rPr>
          <w:i/>
          <w:iCs/>
          <w:sz w:val="40"/>
          <w:szCs w:val="40"/>
        </w:rPr>
      </w:pPr>
    </w:p>
    <w:p w14:paraId="0E4C963A" w14:textId="77777777" w:rsidR="00F43AE4" w:rsidRDefault="00F43AE4" w:rsidP="00F43AE4">
      <w:pPr>
        <w:jc w:val="center"/>
        <w:rPr>
          <w:i/>
          <w:iCs/>
          <w:sz w:val="40"/>
          <w:szCs w:val="40"/>
        </w:rPr>
      </w:pPr>
    </w:p>
    <w:p w14:paraId="2B2BD775" w14:textId="77777777" w:rsidR="00F43AE4" w:rsidRDefault="00F43AE4" w:rsidP="00F43AE4">
      <w:pPr>
        <w:jc w:val="center"/>
        <w:rPr>
          <w:sz w:val="44"/>
          <w:szCs w:val="44"/>
        </w:rPr>
      </w:pPr>
      <w:r>
        <w:rPr>
          <w:sz w:val="44"/>
          <w:szCs w:val="44"/>
        </w:rPr>
        <w:t xml:space="preserve">2020-as NAT-hoz készült kerettantervek alapján </w:t>
      </w:r>
    </w:p>
    <w:p w14:paraId="0ADACD04" w14:textId="77777777" w:rsidR="00F43AE4" w:rsidRDefault="00F43AE4" w:rsidP="00431570">
      <w:pPr>
        <w:autoSpaceDE w:val="0"/>
        <w:autoSpaceDN w:val="0"/>
        <w:adjustRightInd w:val="0"/>
        <w:ind w:firstLine="567"/>
        <w:jc w:val="center"/>
        <w:rPr>
          <w:b/>
          <w:sz w:val="28"/>
          <w:szCs w:val="28"/>
        </w:rPr>
      </w:pPr>
    </w:p>
    <w:p w14:paraId="337A0857" w14:textId="77777777" w:rsidR="00F43AE4" w:rsidRDefault="00F43AE4" w:rsidP="00431570">
      <w:pPr>
        <w:autoSpaceDE w:val="0"/>
        <w:autoSpaceDN w:val="0"/>
        <w:adjustRightInd w:val="0"/>
        <w:ind w:firstLine="567"/>
        <w:jc w:val="center"/>
        <w:rPr>
          <w:b/>
          <w:sz w:val="28"/>
          <w:szCs w:val="28"/>
        </w:rPr>
      </w:pPr>
    </w:p>
    <w:p w14:paraId="36FBDC63" w14:textId="16BB88C1" w:rsidR="00B132EE" w:rsidRPr="00553091" w:rsidRDefault="00C400A9" w:rsidP="00431570">
      <w:pPr>
        <w:autoSpaceDE w:val="0"/>
        <w:autoSpaceDN w:val="0"/>
        <w:adjustRightInd w:val="0"/>
        <w:ind w:firstLine="567"/>
        <w:jc w:val="center"/>
        <w:rPr>
          <w:b/>
          <w:sz w:val="28"/>
          <w:szCs w:val="28"/>
        </w:rPr>
      </w:pPr>
      <w:r w:rsidRPr="00553091">
        <w:rPr>
          <w:b/>
          <w:sz w:val="28"/>
          <w:szCs w:val="28"/>
        </w:rPr>
        <w:lastRenderedPageBreak/>
        <w:t>Nyíregyházi Móricz Zsigmond Általános Iskola</w:t>
      </w:r>
    </w:p>
    <w:p w14:paraId="3BBF38F3" w14:textId="18BEC5F0" w:rsidR="00B132EE" w:rsidRPr="00553091" w:rsidRDefault="00B132EE" w:rsidP="00490139">
      <w:pPr>
        <w:rPr>
          <w:b/>
          <w:color w:val="0070C0"/>
          <w:sz w:val="28"/>
          <w:szCs w:val="28"/>
        </w:rPr>
      </w:pPr>
    </w:p>
    <w:p w14:paraId="31F8A555" w14:textId="77777777" w:rsidR="00B132EE" w:rsidRPr="005B0D48" w:rsidRDefault="00B132EE" w:rsidP="00B132EE">
      <w:pPr>
        <w:jc w:val="center"/>
        <w:rPr>
          <w:b/>
          <w:color w:val="0070C0"/>
          <w:sz w:val="28"/>
          <w:szCs w:val="28"/>
        </w:rPr>
      </w:pPr>
    </w:p>
    <w:p w14:paraId="2AEB8CAA" w14:textId="64E3054B" w:rsidR="00B132EE" w:rsidRPr="00C400A9" w:rsidRDefault="00F43AE4" w:rsidP="00B132EE">
      <w:pPr>
        <w:jc w:val="center"/>
        <w:rPr>
          <w:b/>
          <w:color w:val="000000" w:themeColor="text1"/>
          <w:sz w:val="28"/>
          <w:szCs w:val="28"/>
        </w:rPr>
      </w:pPr>
      <w:r>
        <w:rPr>
          <w:b/>
          <w:color w:val="000000" w:themeColor="text1"/>
          <w:sz w:val="28"/>
          <w:szCs w:val="28"/>
        </w:rPr>
        <w:t>Irodalom</w:t>
      </w:r>
    </w:p>
    <w:p w14:paraId="298026FB" w14:textId="34A64777" w:rsidR="00513CAE" w:rsidRDefault="00513CAE" w:rsidP="00CC0DD6">
      <w:pPr>
        <w:jc w:val="center"/>
        <w:rPr>
          <w:b/>
          <w:color w:val="0070C0"/>
          <w:sz w:val="28"/>
          <w:szCs w:val="28"/>
        </w:rPr>
      </w:pPr>
    </w:p>
    <w:p w14:paraId="34644121" w14:textId="77777777" w:rsidR="00CC0DD6" w:rsidRPr="00CC0DD6" w:rsidRDefault="00CC0DD6" w:rsidP="00CC0DD6">
      <w:pPr>
        <w:jc w:val="center"/>
        <w:rPr>
          <w:b/>
          <w:color w:val="0070C0"/>
          <w:sz w:val="28"/>
          <w:szCs w:val="28"/>
        </w:rPr>
      </w:pPr>
    </w:p>
    <w:p w14:paraId="05234F95" w14:textId="77777777" w:rsidR="00B132EE" w:rsidRPr="007011A1" w:rsidRDefault="00B132EE" w:rsidP="00B132EE">
      <w:pPr>
        <w:jc w:val="center"/>
        <w:rPr>
          <w:b/>
          <w:szCs w:val="24"/>
        </w:rPr>
      </w:pPr>
      <w:r w:rsidRPr="007011A1">
        <w:rPr>
          <w:b/>
          <w:szCs w:val="24"/>
        </w:rPr>
        <w:t>Helyi tantárgyi tanterv</w:t>
      </w:r>
    </w:p>
    <w:p w14:paraId="36B0AA45" w14:textId="77777777" w:rsidR="00B132EE" w:rsidRPr="007011A1" w:rsidRDefault="00B132EE" w:rsidP="00B132EE">
      <w:pPr>
        <w:jc w:val="center"/>
        <w:rPr>
          <w:b/>
          <w:szCs w:val="24"/>
        </w:rPr>
      </w:pPr>
    </w:p>
    <w:p w14:paraId="3280FA2D" w14:textId="77777777" w:rsidR="00B132EE" w:rsidRDefault="00B132EE" w:rsidP="00B132EE">
      <w:pPr>
        <w:jc w:val="center"/>
        <w:rPr>
          <w:b/>
          <w:szCs w:val="24"/>
        </w:rPr>
      </w:pPr>
      <w:r w:rsidRPr="007011A1">
        <w:rPr>
          <w:b/>
          <w:szCs w:val="24"/>
        </w:rPr>
        <w:t>Általános tantervű tanulócsoportok</w:t>
      </w:r>
    </w:p>
    <w:p w14:paraId="190A5369" w14:textId="77777777" w:rsidR="00513CAE" w:rsidRPr="007011A1" w:rsidRDefault="00513CAE" w:rsidP="00B132EE">
      <w:pPr>
        <w:jc w:val="center"/>
        <w:rPr>
          <w:b/>
          <w:szCs w:val="24"/>
        </w:rPr>
      </w:pPr>
    </w:p>
    <w:p w14:paraId="3C2EAC6D" w14:textId="5BBBE6BF" w:rsidR="00B132EE" w:rsidRDefault="00955EC5" w:rsidP="00B132EE">
      <w:pPr>
        <w:jc w:val="center"/>
        <w:rPr>
          <w:b/>
          <w:szCs w:val="24"/>
        </w:rPr>
      </w:pPr>
      <w:r>
        <w:rPr>
          <w:b/>
          <w:szCs w:val="24"/>
        </w:rPr>
        <w:t>7-8</w:t>
      </w:r>
      <w:r w:rsidR="00B132EE" w:rsidRPr="007011A1">
        <w:rPr>
          <w:b/>
          <w:szCs w:val="24"/>
        </w:rPr>
        <w:t>. osztály</w:t>
      </w:r>
    </w:p>
    <w:p w14:paraId="65999DCC" w14:textId="77777777" w:rsidR="00B132EE" w:rsidRPr="007011A1" w:rsidRDefault="00B132EE" w:rsidP="00B132EE">
      <w:pPr>
        <w:jc w:val="center"/>
        <w:rPr>
          <w:b/>
          <w:szCs w:val="24"/>
        </w:rPr>
      </w:pPr>
    </w:p>
    <w:p w14:paraId="514790E5" w14:textId="77777777" w:rsidR="00932CF6" w:rsidRDefault="00B132EE" w:rsidP="001C6DE1">
      <w:pPr>
        <w:rPr>
          <w:b/>
          <w:szCs w:val="24"/>
        </w:rPr>
      </w:pPr>
      <w:r w:rsidRPr="007011A1">
        <w:rPr>
          <w:b/>
          <w:szCs w:val="24"/>
        </w:rPr>
        <w:t>A tantárggyal kapcsolatos peda</w:t>
      </w:r>
      <w:r w:rsidR="00932CF6">
        <w:rPr>
          <w:b/>
          <w:szCs w:val="24"/>
        </w:rPr>
        <w:t>gógiai szervezési megjegyzések:</w:t>
      </w:r>
    </w:p>
    <w:p w14:paraId="418E8FB6" w14:textId="77777777" w:rsidR="009C56B8" w:rsidRDefault="009C56B8" w:rsidP="001C6DE1">
      <w:pPr>
        <w:rPr>
          <w:b/>
          <w:szCs w:val="24"/>
        </w:rPr>
      </w:pPr>
    </w:p>
    <w:p w14:paraId="152C0FE3" w14:textId="112D6405" w:rsidR="000A5960" w:rsidRPr="00513CAE" w:rsidRDefault="000A5960" w:rsidP="00932CF6">
      <w:pPr>
        <w:autoSpaceDE w:val="0"/>
        <w:autoSpaceDN w:val="0"/>
        <w:adjustRightInd w:val="0"/>
        <w:rPr>
          <w:b/>
          <w:i/>
          <w:szCs w:val="24"/>
        </w:rPr>
      </w:pPr>
      <w:r w:rsidRPr="00513CAE">
        <w:rPr>
          <w:i/>
          <w:szCs w:val="24"/>
        </w:rPr>
        <w:t xml:space="preserve">A </w:t>
      </w:r>
      <w:r w:rsidR="00955EC5">
        <w:rPr>
          <w:i/>
          <w:szCs w:val="24"/>
        </w:rPr>
        <w:t>7-8</w:t>
      </w:r>
      <w:r w:rsidRPr="00513CAE">
        <w:rPr>
          <w:i/>
          <w:szCs w:val="24"/>
        </w:rPr>
        <w:t xml:space="preserve">. évfolyamon </w:t>
      </w:r>
      <w:r w:rsidR="009C56B8" w:rsidRPr="00513CAE">
        <w:rPr>
          <w:i/>
          <w:szCs w:val="24"/>
        </w:rPr>
        <w:t xml:space="preserve">az </w:t>
      </w:r>
      <w:r w:rsidRPr="00513CAE">
        <w:rPr>
          <w:i/>
          <w:szCs w:val="24"/>
        </w:rPr>
        <w:t>irodalom tantárgy</w:t>
      </w:r>
      <w:r w:rsidR="00932CF6" w:rsidRPr="00513CAE">
        <w:rPr>
          <w:i/>
          <w:szCs w:val="24"/>
        </w:rPr>
        <w:t xml:space="preserve"> </w:t>
      </w:r>
      <w:r w:rsidR="009C56B8" w:rsidRPr="00513CAE">
        <w:rPr>
          <w:i/>
          <w:szCs w:val="24"/>
        </w:rPr>
        <w:t xml:space="preserve">éves </w:t>
      </w:r>
      <w:r w:rsidR="00932CF6" w:rsidRPr="00513CAE">
        <w:rPr>
          <w:i/>
          <w:szCs w:val="24"/>
        </w:rPr>
        <w:t xml:space="preserve">alapóraszáma: </w:t>
      </w:r>
      <w:r w:rsidR="00D80857">
        <w:rPr>
          <w:i/>
          <w:szCs w:val="24"/>
        </w:rPr>
        <w:t>72</w:t>
      </w:r>
      <w:r w:rsidR="00932CF6" w:rsidRPr="00513CAE">
        <w:rPr>
          <w:i/>
          <w:szCs w:val="24"/>
        </w:rPr>
        <w:t xml:space="preserve"> </w:t>
      </w:r>
      <w:r w:rsidR="006C0081">
        <w:rPr>
          <w:i/>
          <w:szCs w:val="24"/>
        </w:rPr>
        <w:t xml:space="preserve">óra, heti </w:t>
      </w:r>
      <w:r w:rsidR="00932CF6" w:rsidRPr="00513CAE">
        <w:rPr>
          <w:i/>
          <w:szCs w:val="24"/>
        </w:rPr>
        <w:t>2 óra</w:t>
      </w:r>
      <w:r w:rsidR="00932CF6" w:rsidRPr="00513CAE">
        <w:rPr>
          <w:b/>
          <w:i/>
          <w:szCs w:val="24"/>
        </w:rPr>
        <w:t>.</w:t>
      </w:r>
    </w:p>
    <w:p w14:paraId="566A37FA" w14:textId="77777777" w:rsidR="00B132EE" w:rsidRDefault="00B132EE" w:rsidP="006C0081">
      <w:pPr>
        <w:autoSpaceDE w:val="0"/>
        <w:autoSpaceDN w:val="0"/>
        <w:adjustRightInd w:val="0"/>
        <w:rPr>
          <w:szCs w:val="24"/>
        </w:rPr>
      </w:pPr>
    </w:p>
    <w:p w14:paraId="43F25AB8" w14:textId="77777777" w:rsidR="00B132EE" w:rsidRDefault="00B132EE" w:rsidP="00431570">
      <w:pPr>
        <w:autoSpaceDE w:val="0"/>
        <w:autoSpaceDN w:val="0"/>
        <w:adjustRightInd w:val="0"/>
        <w:ind w:firstLine="567"/>
        <w:jc w:val="center"/>
        <w:rPr>
          <w:szCs w:val="24"/>
        </w:rPr>
      </w:pPr>
    </w:p>
    <w:p w14:paraId="438F2A12" w14:textId="77777777" w:rsidR="00431570" w:rsidRPr="007011A1" w:rsidRDefault="00431570" w:rsidP="00431570">
      <w:pPr>
        <w:autoSpaceDE w:val="0"/>
        <w:autoSpaceDN w:val="0"/>
        <w:adjustRightInd w:val="0"/>
        <w:ind w:firstLine="567"/>
        <w:jc w:val="center"/>
        <w:rPr>
          <w:szCs w:val="24"/>
        </w:rPr>
      </w:pPr>
      <w:r w:rsidRPr="007011A1">
        <w:rPr>
          <w:szCs w:val="24"/>
        </w:rPr>
        <w:t>IRODALOM</w:t>
      </w:r>
    </w:p>
    <w:p w14:paraId="664DDD96" w14:textId="77777777" w:rsidR="00431570" w:rsidRPr="007011A1" w:rsidRDefault="00431570" w:rsidP="00431570">
      <w:pPr>
        <w:autoSpaceDE w:val="0"/>
        <w:autoSpaceDN w:val="0"/>
        <w:adjustRightInd w:val="0"/>
        <w:ind w:firstLine="567"/>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5"/>
        <w:gridCol w:w="1475"/>
        <w:gridCol w:w="1475"/>
        <w:gridCol w:w="1475"/>
      </w:tblGrid>
      <w:tr w:rsidR="00431570" w:rsidRPr="007011A1" w14:paraId="033C79F6" w14:textId="77777777" w:rsidTr="00F05776">
        <w:trPr>
          <w:jc w:val="center"/>
        </w:trPr>
        <w:tc>
          <w:tcPr>
            <w:tcW w:w="1474" w:type="dxa"/>
            <w:vAlign w:val="center"/>
          </w:tcPr>
          <w:p w14:paraId="543AB6A8" w14:textId="77777777" w:rsidR="00431570" w:rsidRPr="007011A1" w:rsidRDefault="00431570" w:rsidP="00F05776">
            <w:pPr>
              <w:tabs>
                <w:tab w:val="center" w:pos="2268"/>
                <w:tab w:val="center" w:pos="3402"/>
                <w:tab w:val="center" w:pos="5670"/>
                <w:tab w:val="center" w:pos="6804"/>
              </w:tabs>
              <w:jc w:val="center"/>
              <w:rPr>
                <w:b/>
                <w:i/>
                <w:szCs w:val="24"/>
              </w:rPr>
            </w:pPr>
            <w:r w:rsidRPr="007011A1">
              <w:rPr>
                <w:b/>
                <w:i/>
                <w:szCs w:val="24"/>
              </w:rPr>
              <w:t>Évfolyam</w:t>
            </w:r>
          </w:p>
        </w:tc>
        <w:tc>
          <w:tcPr>
            <w:tcW w:w="1475" w:type="dxa"/>
            <w:vAlign w:val="center"/>
          </w:tcPr>
          <w:p w14:paraId="6B7E2BD6" w14:textId="77777777" w:rsidR="00431570" w:rsidRPr="007011A1" w:rsidRDefault="00431570" w:rsidP="00F05776">
            <w:pPr>
              <w:tabs>
                <w:tab w:val="center" w:pos="2268"/>
                <w:tab w:val="center" w:pos="3402"/>
                <w:tab w:val="center" w:pos="5670"/>
                <w:tab w:val="center" w:pos="6804"/>
              </w:tabs>
              <w:jc w:val="center"/>
              <w:rPr>
                <w:b/>
                <w:i/>
                <w:szCs w:val="24"/>
              </w:rPr>
            </w:pPr>
            <w:r w:rsidRPr="007011A1">
              <w:rPr>
                <w:b/>
                <w:i/>
                <w:szCs w:val="24"/>
              </w:rPr>
              <w:t>Heti órakeret</w:t>
            </w:r>
          </w:p>
        </w:tc>
        <w:tc>
          <w:tcPr>
            <w:tcW w:w="1475" w:type="dxa"/>
            <w:vAlign w:val="center"/>
          </w:tcPr>
          <w:p w14:paraId="6264A4A8" w14:textId="77777777" w:rsidR="00431570" w:rsidRDefault="00431570" w:rsidP="00F05776">
            <w:pPr>
              <w:tabs>
                <w:tab w:val="center" w:pos="2268"/>
                <w:tab w:val="center" w:pos="3402"/>
                <w:tab w:val="center" w:pos="5670"/>
                <w:tab w:val="center" w:pos="6804"/>
              </w:tabs>
              <w:jc w:val="center"/>
              <w:rPr>
                <w:b/>
                <w:i/>
                <w:szCs w:val="24"/>
              </w:rPr>
            </w:pPr>
            <w:r w:rsidRPr="007011A1">
              <w:rPr>
                <w:b/>
                <w:i/>
                <w:szCs w:val="24"/>
              </w:rPr>
              <w:t>Évi órakeret</w:t>
            </w:r>
          </w:p>
          <w:p w14:paraId="4A0D9ADF" w14:textId="77777777" w:rsidR="00CC0DD6" w:rsidRPr="007011A1" w:rsidRDefault="00CC0DD6" w:rsidP="00F05776">
            <w:pPr>
              <w:tabs>
                <w:tab w:val="center" w:pos="2268"/>
                <w:tab w:val="center" w:pos="3402"/>
                <w:tab w:val="center" w:pos="5670"/>
                <w:tab w:val="center" w:pos="6804"/>
              </w:tabs>
              <w:jc w:val="center"/>
              <w:rPr>
                <w:b/>
                <w:i/>
                <w:szCs w:val="24"/>
              </w:rPr>
            </w:pPr>
            <w:r>
              <w:rPr>
                <w:b/>
                <w:i/>
                <w:szCs w:val="24"/>
              </w:rPr>
              <w:t>helyi tantervben</w:t>
            </w:r>
          </w:p>
        </w:tc>
        <w:tc>
          <w:tcPr>
            <w:tcW w:w="1475" w:type="dxa"/>
            <w:vAlign w:val="center"/>
          </w:tcPr>
          <w:p w14:paraId="06FB2EB0" w14:textId="77777777" w:rsidR="00431570" w:rsidRPr="007011A1" w:rsidRDefault="00CC0DD6" w:rsidP="00F05776">
            <w:pPr>
              <w:tabs>
                <w:tab w:val="center" w:pos="2268"/>
                <w:tab w:val="center" w:pos="3402"/>
                <w:tab w:val="center" w:pos="5670"/>
                <w:tab w:val="center" w:pos="6804"/>
              </w:tabs>
              <w:jc w:val="center"/>
              <w:rPr>
                <w:b/>
                <w:i/>
                <w:szCs w:val="24"/>
              </w:rPr>
            </w:pPr>
            <w:r>
              <w:rPr>
                <w:b/>
                <w:i/>
                <w:szCs w:val="24"/>
              </w:rPr>
              <w:t>Kerettanterv</w:t>
            </w:r>
            <w:r w:rsidR="00431570" w:rsidRPr="007011A1">
              <w:rPr>
                <w:b/>
                <w:i/>
                <w:szCs w:val="24"/>
              </w:rPr>
              <w:t xml:space="preserve"> órakeret</w:t>
            </w:r>
            <w:r>
              <w:rPr>
                <w:b/>
                <w:i/>
                <w:szCs w:val="24"/>
              </w:rPr>
              <w:t>e</w:t>
            </w:r>
          </w:p>
        </w:tc>
        <w:tc>
          <w:tcPr>
            <w:tcW w:w="1475" w:type="dxa"/>
            <w:vAlign w:val="center"/>
          </w:tcPr>
          <w:p w14:paraId="6D3AC8F6" w14:textId="77777777" w:rsidR="00431570" w:rsidRPr="007011A1" w:rsidRDefault="00D80857" w:rsidP="00F05776">
            <w:pPr>
              <w:tabs>
                <w:tab w:val="center" w:pos="2268"/>
                <w:tab w:val="center" w:pos="3402"/>
                <w:tab w:val="center" w:pos="5670"/>
                <w:tab w:val="center" w:pos="6804"/>
              </w:tabs>
              <w:jc w:val="center"/>
              <w:rPr>
                <w:b/>
                <w:i/>
                <w:szCs w:val="24"/>
              </w:rPr>
            </w:pPr>
            <w:r>
              <w:rPr>
                <w:b/>
                <w:i/>
                <w:szCs w:val="24"/>
              </w:rPr>
              <w:t>Szabad</w:t>
            </w:r>
            <w:r w:rsidR="00431570" w:rsidRPr="007011A1">
              <w:rPr>
                <w:b/>
                <w:i/>
                <w:szCs w:val="24"/>
              </w:rPr>
              <w:t xml:space="preserve"> tervezésű órakeret</w:t>
            </w:r>
          </w:p>
        </w:tc>
      </w:tr>
      <w:tr w:rsidR="00431570" w:rsidRPr="007011A1" w14:paraId="551089D0" w14:textId="77777777" w:rsidTr="00F05776">
        <w:trPr>
          <w:jc w:val="center"/>
        </w:trPr>
        <w:tc>
          <w:tcPr>
            <w:tcW w:w="1474" w:type="dxa"/>
          </w:tcPr>
          <w:p w14:paraId="421F77C2" w14:textId="63C0722F" w:rsidR="00431570" w:rsidRPr="007011A1" w:rsidRDefault="00955EC5" w:rsidP="00F05776">
            <w:pPr>
              <w:tabs>
                <w:tab w:val="center" w:pos="2268"/>
                <w:tab w:val="center" w:pos="3402"/>
                <w:tab w:val="center" w:pos="5670"/>
                <w:tab w:val="center" w:pos="6804"/>
              </w:tabs>
              <w:jc w:val="center"/>
              <w:rPr>
                <w:szCs w:val="24"/>
              </w:rPr>
            </w:pPr>
            <w:r>
              <w:rPr>
                <w:szCs w:val="24"/>
              </w:rPr>
              <w:t>7</w:t>
            </w:r>
            <w:r w:rsidR="00431570" w:rsidRPr="007011A1">
              <w:rPr>
                <w:szCs w:val="24"/>
              </w:rPr>
              <w:t>.</w:t>
            </w:r>
          </w:p>
        </w:tc>
        <w:tc>
          <w:tcPr>
            <w:tcW w:w="1475" w:type="dxa"/>
          </w:tcPr>
          <w:p w14:paraId="4C421975" w14:textId="77777777" w:rsidR="00431570" w:rsidRPr="007011A1" w:rsidRDefault="00743921" w:rsidP="00F05776">
            <w:pPr>
              <w:ind w:right="428"/>
              <w:jc w:val="right"/>
              <w:rPr>
                <w:szCs w:val="24"/>
              </w:rPr>
            </w:pPr>
            <w:r>
              <w:rPr>
                <w:szCs w:val="24"/>
              </w:rPr>
              <w:t>2</w:t>
            </w:r>
          </w:p>
        </w:tc>
        <w:tc>
          <w:tcPr>
            <w:tcW w:w="1475" w:type="dxa"/>
          </w:tcPr>
          <w:p w14:paraId="1ED76F07" w14:textId="77777777" w:rsidR="00431570" w:rsidRPr="007011A1" w:rsidRDefault="00D80857" w:rsidP="00F05776">
            <w:pPr>
              <w:ind w:right="428"/>
              <w:jc w:val="right"/>
              <w:rPr>
                <w:szCs w:val="24"/>
              </w:rPr>
            </w:pPr>
            <w:r>
              <w:rPr>
                <w:szCs w:val="24"/>
              </w:rPr>
              <w:t>72</w:t>
            </w:r>
          </w:p>
        </w:tc>
        <w:tc>
          <w:tcPr>
            <w:tcW w:w="1475" w:type="dxa"/>
          </w:tcPr>
          <w:p w14:paraId="49CB2AFF" w14:textId="77777777" w:rsidR="00431570" w:rsidRPr="007011A1" w:rsidRDefault="00D00514" w:rsidP="00F05776">
            <w:pPr>
              <w:ind w:right="428"/>
              <w:jc w:val="right"/>
              <w:rPr>
                <w:szCs w:val="24"/>
              </w:rPr>
            </w:pPr>
            <w:r>
              <w:rPr>
                <w:szCs w:val="24"/>
              </w:rPr>
              <w:t>54</w:t>
            </w:r>
          </w:p>
        </w:tc>
        <w:tc>
          <w:tcPr>
            <w:tcW w:w="1475" w:type="dxa"/>
          </w:tcPr>
          <w:p w14:paraId="123D4F1B" w14:textId="77777777" w:rsidR="00431570" w:rsidRPr="007011A1" w:rsidRDefault="00743921" w:rsidP="00F05776">
            <w:pPr>
              <w:ind w:right="428"/>
              <w:jc w:val="right"/>
              <w:rPr>
                <w:szCs w:val="24"/>
              </w:rPr>
            </w:pPr>
            <w:r>
              <w:rPr>
                <w:szCs w:val="24"/>
              </w:rPr>
              <w:t>14</w:t>
            </w:r>
          </w:p>
        </w:tc>
      </w:tr>
      <w:tr w:rsidR="00431570" w:rsidRPr="007011A1" w14:paraId="5DF69914" w14:textId="77777777" w:rsidTr="00F05776">
        <w:trPr>
          <w:jc w:val="center"/>
        </w:trPr>
        <w:tc>
          <w:tcPr>
            <w:tcW w:w="1474" w:type="dxa"/>
          </w:tcPr>
          <w:p w14:paraId="7683C394" w14:textId="724453C5" w:rsidR="00431570" w:rsidRPr="007011A1" w:rsidRDefault="00955EC5" w:rsidP="00F05776">
            <w:pPr>
              <w:tabs>
                <w:tab w:val="center" w:pos="2268"/>
                <w:tab w:val="center" w:pos="3402"/>
                <w:tab w:val="center" w:pos="5670"/>
                <w:tab w:val="center" w:pos="6804"/>
              </w:tabs>
              <w:jc w:val="center"/>
              <w:rPr>
                <w:szCs w:val="24"/>
              </w:rPr>
            </w:pPr>
            <w:r>
              <w:rPr>
                <w:szCs w:val="24"/>
              </w:rPr>
              <w:t>8</w:t>
            </w:r>
            <w:r w:rsidR="00431570" w:rsidRPr="007011A1">
              <w:rPr>
                <w:szCs w:val="24"/>
              </w:rPr>
              <w:t>.</w:t>
            </w:r>
          </w:p>
        </w:tc>
        <w:tc>
          <w:tcPr>
            <w:tcW w:w="1475" w:type="dxa"/>
          </w:tcPr>
          <w:p w14:paraId="37F30EDC" w14:textId="77777777" w:rsidR="00431570" w:rsidRPr="007011A1" w:rsidRDefault="00743921" w:rsidP="00F05776">
            <w:pPr>
              <w:ind w:right="428"/>
              <w:jc w:val="right"/>
              <w:rPr>
                <w:szCs w:val="24"/>
              </w:rPr>
            </w:pPr>
            <w:r>
              <w:rPr>
                <w:szCs w:val="24"/>
              </w:rPr>
              <w:t>2</w:t>
            </w:r>
          </w:p>
        </w:tc>
        <w:tc>
          <w:tcPr>
            <w:tcW w:w="1475" w:type="dxa"/>
          </w:tcPr>
          <w:p w14:paraId="028DDEC6" w14:textId="77777777" w:rsidR="00431570" w:rsidRPr="007011A1" w:rsidRDefault="00D80857" w:rsidP="00F05776">
            <w:pPr>
              <w:ind w:right="428"/>
              <w:jc w:val="right"/>
              <w:rPr>
                <w:szCs w:val="24"/>
              </w:rPr>
            </w:pPr>
            <w:r>
              <w:rPr>
                <w:szCs w:val="24"/>
              </w:rPr>
              <w:t>72</w:t>
            </w:r>
          </w:p>
        </w:tc>
        <w:tc>
          <w:tcPr>
            <w:tcW w:w="1475" w:type="dxa"/>
          </w:tcPr>
          <w:p w14:paraId="17A80509" w14:textId="77777777" w:rsidR="00431570" w:rsidRPr="007011A1" w:rsidRDefault="00D00514" w:rsidP="00F05776">
            <w:pPr>
              <w:ind w:right="428"/>
              <w:jc w:val="right"/>
              <w:rPr>
                <w:szCs w:val="24"/>
              </w:rPr>
            </w:pPr>
            <w:r>
              <w:rPr>
                <w:szCs w:val="24"/>
              </w:rPr>
              <w:t>54</w:t>
            </w:r>
          </w:p>
        </w:tc>
        <w:tc>
          <w:tcPr>
            <w:tcW w:w="1475" w:type="dxa"/>
          </w:tcPr>
          <w:p w14:paraId="23D5D91B" w14:textId="77777777" w:rsidR="00431570" w:rsidRPr="007011A1" w:rsidRDefault="00743921" w:rsidP="00F05776">
            <w:pPr>
              <w:ind w:right="428"/>
              <w:jc w:val="right"/>
              <w:rPr>
                <w:szCs w:val="24"/>
              </w:rPr>
            </w:pPr>
            <w:r>
              <w:rPr>
                <w:szCs w:val="24"/>
              </w:rPr>
              <w:t>14</w:t>
            </w:r>
          </w:p>
        </w:tc>
      </w:tr>
    </w:tbl>
    <w:p w14:paraId="47B9691E" w14:textId="77777777" w:rsidR="001F231B" w:rsidRDefault="001F231B"/>
    <w:p w14:paraId="2F026D68" w14:textId="77777777" w:rsidR="006C0081" w:rsidRDefault="006C0081" w:rsidP="00B132EE">
      <w:pPr>
        <w:rPr>
          <w:b/>
          <w:szCs w:val="24"/>
        </w:rPr>
      </w:pPr>
    </w:p>
    <w:p w14:paraId="0B2BE987" w14:textId="77777777" w:rsidR="009C56B8" w:rsidRDefault="00B132EE" w:rsidP="00B132EE">
      <w:pPr>
        <w:rPr>
          <w:b/>
          <w:szCs w:val="24"/>
        </w:rPr>
      </w:pPr>
      <w:r w:rsidRPr="007011A1">
        <w:rPr>
          <w:b/>
          <w:szCs w:val="24"/>
        </w:rPr>
        <w:t>A helyi tanterv alapját jelentő kerettanterv:</w:t>
      </w:r>
      <w:r w:rsidR="009C56B8">
        <w:rPr>
          <w:b/>
          <w:szCs w:val="24"/>
        </w:rPr>
        <w:t xml:space="preserve"> </w:t>
      </w:r>
    </w:p>
    <w:p w14:paraId="2EAAA31B" w14:textId="77777777" w:rsidR="009C56B8" w:rsidRDefault="009C56B8" w:rsidP="00B132EE">
      <w:pPr>
        <w:rPr>
          <w:b/>
          <w:szCs w:val="24"/>
        </w:rPr>
      </w:pPr>
    </w:p>
    <w:p w14:paraId="63400C16" w14:textId="77777777" w:rsidR="00B132EE" w:rsidRPr="007011A1" w:rsidRDefault="009C56B8" w:rsidP="00B132EE">
      <w:pPr>
        <w:rPr>
          <w:b/>
          <w:szCs w:val="24"/>
        </w:rPr>
      </w:pPr>
      <w:r w:rsidRPr="009C56B8">
        <w:rPr>
          <w:szCs w:val="24"/>
        </w:rPr>
        <w:t>Kerettanterv az általános iskola 5-8. évfolyama számára – Magyar nyelv és irodalom 5-8. évfolyam</w:t>
      </w:r>
    </w:p>
    <w:p w14:paraId="2B1C9A8F" w14:textId="77777777" w:rsidR="00B132EE" w:rsidRPr="007011A1" w:rsidRDefault="00B132EE" w:rsidP="00B132EE">
      <w:pPr>
        <w:rPr>
          <w:b/>
          <w:szCs w:val="24"/>
        </w:rPr>
      </w:pPr>
    </w:p>
    <w:p w14:paraId="03622F61" w14:textId="77777777" w:rsidR="00932CF6" w:rsidRPr="00932CF6" w:rsidRDefault="00932CF6" w:rsidP="00932CF6">
      <w:pPr>
        <w:rPr>
          <w:b/>
          <w:i/>
          <w:szCs w:val="24"/>
        </w:rPr>
      </w:pPr>
      <w:r w:rsidRPr="00932CF6">
        <w:rPr>
          <w:i/>
          <w:iCs/>
          <w:color w:val="000000"/>
          <w:szCs w:val="24"/>
          <w:shd w:val="clear" w:color="auto" w:fill="FFFFFF"/>
        </w:rPr>
        <w:t>Nemzeti alaptanterv kiadásáról, bevezetéséről és alkalmazásáról szóló az 5/2020. (I.31.) Korm. rendelet,</w:t>
      </w:r>
      <w:r w:rsidRPr="00932CF6">
        <w:rPr>
          <w:i/>
          <w:color w:val="000000"/>
          <w:szCs w:val="24"/>
          <w:shd w:val="clear" w:color="auto" w:fill="FFFFFF"/>
        </w:rPr>
        <w:t> amely a 110/2012. (VI. 4.) Korm. rendelet módosításaként kerül bevezetésre. </w:t>
      </w:r>
      <w:r w:rsidRPr="00932CF6">
        <w:rPr>
          <w:b/>
          <w:i/>
          <w:szCs w:val="24"/>
        </w:rPr>
        <w:t xml:space="preserve"> </w:t>
      </w:r>
    </w:p>
    <w:p w14:paraId="68C03E07" w14:textId="77777777" w:rsidR="00932CF6" w:rsidRPr="00932CF6" w:rsidRDefault="00932CF6" w:rsidP="00932CF6">
      <w:pPr>
        <w:rPr>
          <w:b/>
          <w:i/>
          <w:szCs w:val="24"/>
        </w:rPr>
      </w:pPr>
    </w:p>
    <w:p w14:paraId="32188FAD" w14:textId="77777777" w:rsidR="00932CF6" w:rsidRPr="00C8595C" w:rsidRDefault="00932CF6" w:rsidP="00932CF6">
      <w:pPr>
        <w:autoSpaceDE w:val="0"/>
        <w:autoSpaceDN w:val="0"/>
        <w:adjustRightInd w:val="0"/>
        <w:rPr>
          <w:b/>
          <w:i/>
          <w:szCs w:val="24"/>
          <w:u w:val="single"/>
        </w:rPr>
      </w:pPr>
      <w:r w:rsidRPr="00C8595C">
        <w:rPr>
          <w:i/>
          <w:szCs w:val="24"/>
          <w:u w:val="single"/>
        </w:rPr>
        <w:t xml:space="preserve">6/2014. (I. 29.) EMMI rendelete 8. § 7(a) §-a: alapján </w:t>
      </w:r>
      <w:r w:rsidRPr="00C8595C">
        <w:rPr>
          <w:b/>
          <w:i/>
          <w:szCs w:val="24"/>
          <w:u w:val="single"/>
        </w:rPr>
        <w:t>a magyar nyelv és irodalom tantárgyat magyar nyelv és irodalom tantárgyra bontjuk.</w:t>
      </w:r>
    </w:p>
    <w:p w14:paraId="734CA05C" w14:textId="77777777" w:rsidR="00932CF6" w:rsidRPr="00932CF6" w:rsidRDefault="00932CF6" w:rsidP="00932CF6">
      <w:pPr>
        <w:autoSpaceDE w:val="0"/>
        <w:autoSpaceDN w:val="0"/>
        <w:adjustRightInd w:val="0"/>
        <w:rPr>
          <w:i/>
          <w:szCs w:val="24"/>
        </w:rPr>
      </w:pPr>
    </w:p>
    <w:p w14:paraId="5DB0D252" w14:textId="77777777" w:rsidR="00B132EE" w:rsidRPr="00C8595C" w:rsidRDefault="00B132EE" w:rsidP="00B132EE">
      <w:pPr>
        <w:rPr>
          <w:szCs w:val="24"/>
        </w:rPr>
      </w:pPr>
      <w:r w:rsidRPr="00C8595C">
        <w:rPr>
          <w:szCs w:val="24"/>
        </w:rPr>
        <w:t>Megjegyzés:</w:t>
      </w:r>
    </w:p>
    <w:p w14:paraId="63817904" w14:textId="77777777" w:rsidR="00B132EE" w:rsidRPr="00C8595C" w:rsidRDefault="00B132EE" w:rsidP="00B132EE">
      <w:pPr>
        <w:autoSpaceDE w:val="0"/>
        <w:autoSpaceDN w:val="0"/>
        <w:adjustRightInd w:val="0"/>
        <w:ind w:firstLine="567"/>
        <w:rPr>
          <w:szCs w:val="24"/>
        </w:rPr>
      </w:pPr>
    </w:p>
    <w:p w14:paraId="790C7780" w14:textId="268C34BD" w:rsidR="00B132EE" w:rsidRPr="00C8595C" w:rsidRDefault="00B132EE" w:rsidP="00B132EE">
      <w:pPr>
        <w:rPr>
          <w:szCs w:val="24"/>
        </w:rPr>
      </w:pPr>
      <w:r w:rsidRPr="00C8595C">
        <w:rPr>
          <w:szCs w:val="24"/>
        </w:rPr>
        <w:t>A tantárgy helyi tantervét ki</w:t>
      </w:r>
      <w:r w:rsidR="00955EC5">
        <w:rPr>
          <w:szCs w:val="24"/>
        </w:rPr>
        <w:t xml:space="preserve">dolgozta: </w:t>
      </w:r>
      <w:r w:rsidR="00861F4F">
        <w:rPr>
          <w:szCs w:val="24"/>
        </w:rPr>
        <w:t xml:space="preserve">Bartovicsné Győri Szilvia, Gyurikovics Andrea, </w:t>
      </w:r>
      <w:r w:rsidR="005404BE">
        <w:rPr>
          <w:szCs w:val="24"/>
        </w:rPr>
        <w:t xml:space="preserve">Frecska- </w:t>
      </w:r>
      <w:r w:rsidR="00C400A9">
        <w:rPr>
          <w:szCs w:val="24"/>
        </w:rPr>
        <w:t>Kiss Bettina, Szatkéné Csekk Angéla</w:t>
      </w:r>
    </w:p>
    <w:p w14:paraId="6E515CAA" w14:textId="77777777" w:rsidR="00B132EE" w:rsidRPr="00C8595C" w:rsidRDefault="00B132EE" w:rsidP="00B132EE">
      <w:pPr>
        <w:autoSpaceDE w:val="0"/>
        <w:autoSpaceDN w:val="0"/>
        <w:adjustRightInd w:val="0"/>
        <w:ind w:firstLine="567"/>
        <w:rPr>
          <w:szCs w:val="24"/>
        </w:rPr>
      </w:pPr>
    </w:p>
    <w:p w14:paraId="425CC6A4" w14:textId="49CD5E30" w:rsidR="00B132EE" w:rsidRDefault="00B132EE" w:rsidP="00B132EE">
      <w:pPr>
        <w:rPr>
          <w:szCs w:val="24"/>
        </w:rPr>
      </w:pPr>
      <w:r w:rsidRPr="00C8595C">
        <w:rPr>
          <w:szCs w:val="24"/>
        </w:rPr>
        <w:t xml:space="preserve">A tantárgy helyi tantervét véleményezte, a nevelőtestület számára elfogadásra javasolta: </w:t>
      </w:r>
    </w:p>
    <w:p w14:paraId="66A34176" w14:textId="449CDEAC" w:rsidR="00143515" w:rsidRDefault="00143515" w:rsidP="00B132EE">
      <w:pPr>
        <w:rPr>
          <w:szCs w:val="24"/>
        </w:rPr>
      </w:pPr>
    </w:p>
    <w:p w14:paraId="51174DF7" w14:textId="77777777" w:rsidR="00143515" w:rsidRDefault="00143515" w:rsidP="00B132EE">
      <w:pPr>
        <w:rPr>
          <w:szCs w:val="24"/>
        </w:rPr>
      </w:pPr>
    </w:p>
    <w:p w14:paraId="4E367D43" w14:textId="53111B38" w:rsidR="00490139" w:rsidRDefault="00490139" w:rsidP="00B132EE">
      <w:pPr>
        <w:rPr>
          <w:szCs w:val="24"/>
        </w:rPr>
      </w:pPr>
    </w:p>
    <w:p w14:paraId="524E1A12" w14:textId="77777777" w:rsidR="00490139" w:rsidRPr="00C8595C" w:rsidRDefault="00490139" w:rsidP="00B132EE">
      <w:pPr>
        <w:rPr>
          <w:szCs w:val="24"/>
        </w:rPr>
      </w:pPr>
    </w:p>
    <w:p w14:paraId="7C3D562B" w14:textId="77777777" w:rsidR="00743921" w:rsidRDefault="00743921" w:rsidP="00B132EE">
      <w:pPr>
        <w:rPr>
          <w:b/>
          <w:szCs w:val="24"/>
        </w:rPr>
      </w:pPr>
    </w:p>
    <w:p w14:paraId="581FB298" w14:textId="77777777" w:rsidR="00743921" w:rsidRDefault="00743921" w:rsidP="00B132EE">
      <w:pPr>
        <w:rPr>
          <w:b/>
          <w:szCs w:val="24"/>
        </w:rPr>
      </w:pPr>
    </w:p>
    <w:p w14:paraId="53135E8A" w14:textId="77777777" w:rsidR="00743921" w:rsidRDefault="00743921" w:rsidP="00B132EE">
      <w:pPr>
        <w:rPr>
          <w:b/>
          <w:szCs w:val="24"/>
        </w:rPr>
      </w:pPr>
    </w:p>
    <w:p w14:paraId="291EAE80" w14:textId="5E89796B" w:rsidR="00932CF6" w:rsidRPr="00490139" w:rsidRDefault="00932CF6" w:rsidP="00490139">
      <w:pPr>
        <w:pStyle w:val="Listaszerbekezds"/>
        <w:numPr>
          <w:ilvl w:val="0"/>
          <w:numId w:val="34"/>
        </w:numPr>
        <w:rPr>
          <w:b/>
        </w:rPr>
      </w:pPr>
      <w:r w:rsidRPr="00490139">
        <w:rPr>
          <w:b/>
        </w:rPr>
        <w:t>TANTÁRGYI BEVEZETŐ</w:t>
      </w:r>
    </w:p>
    <w:p w14:paraId="19191A3A" w14:textId="77777777" w:rsidR="00B804C7" w:rsidRPr="00B804C7" w:rsidRDefault="00B804C7" w:rsidP="00B804C7">
      <w:pPr>
        <w:pStyle w:val="Listaszerbekezds"/>
        <w:rPr>
          <w:b/>
        </w:rPr>
      </w:pPr>
    </w:p>
    <w:p w14:paraId="730FDF9C" w14:textId="77777777" w:rsidR="00B804C7" w:rsidRPr="00B804C7" w:rsidRDefault="00B804C7" w:rsidP="00B804C7">
      <w:pPr>
        <w:rPr>
          <w:b/>
        </w:rPr>
      </w:pPr>
    </w:p>
    <w:p w14:paraId="43025AE2" w14:textId="77777777" w:rsidR="001C6DE1" w:rsidRPr="00CE6636" w:rsidRDefault="001C6DE1" w:rsidP="001C6DE1">
      <w:pPr>
        <w:pStyle w:val="Cmsor1"/>
        <w:jc w:val="center"/>
        <w:rPr>
          <w:rFonts w:ascii="Times New Roman" w:hAnsi="Times New Roman"/>
          <w:sz w:val="24"/>
        </w:rPr>
      </w:pPr>
      <w:r w:rsidRPr="00CE6636">
        <w:rPr>
          <w:rFonts w:ascii="Times New Roman" w:hAnsi="Times New Roman"/>
          <w:sz w:val="24"/>
        </w:rPr>
        <w:t>5-8.évfolyam</w:t>
      </w:r>
    </w:p>
    <w:p w14:paraId="4C6569A4" w14:textId="77777777" w:rsidR="001C6DE1" w:rsidRPr="00CE6636" w:rsidRDefault="001C6DE1" w:rsidP="001C6DE1">
      <w:pPr>
        <w:jc w:val="both"/>
        <w:rPr>
          <w:color w:val="000000" w:themeColor="text1"/>
        </w:rPr>
      </w:pPr>
    </w:p>
    <w:p w14:paraId="699294BD" w14:textId="77777777" w:rsidR="001C6DE1" w:rsidRPr="00CE6636" w:rsidRDefault="001C6DE1" w:rsidP="001C6DE1">
      <w:pPr>
        <w:jc w:val="both"/>
        <w:rPr>
          <w:color w:val="000000" w:themeColor="text1"/>
        </w:rPr>
      </w:pPr>
    </w:p>
    <w:p w14:paraId="37610089" w14:textId="77777777" w:rsidR="008B66DF" w:rsidRDefault="001C6DE1" w:rsidP="001C6DE1">
      <w:pPr>
        <w:jc w:val="both"/>
        <w:rPr>
          <w:color w:val="000000" w:themeColor="text1"/>
        </w:rPr>
      </w:pPr>
      <w:r w:rsidRPr="00CE6636">
        <w:rPr>
          <w:color w:val="000000" w:themeColor="text1"/>
        </w:rPr>
        <w:t>Az alapfokú képzés második szakaszában, az 5</w:t>
      </w:r>
      <w:r w:rsidRPr="00CE6636">
        <w:t>–</w:t>
      </w:r>
      <w:r w:rsidRPr="00CE6636">
        <w:rPr>
          <w:color w:val="000000" w:themeColor="text1"/>
        </w:rPr>
        <w:t xml:space="preserve">8. évfolyamon, a nevelésnek-oktatásnak többszörös feladata és célja van: </w:t>
      </w:r>
    </w:p>
    <w:p w14:paraId="1F5E5480" w14:textId="77777777" w:rsidR="001C6DE1" w:rsidRPr="00CE6636" w:rsidRDefault="001C6DE1" w:rsidP="001C6DE1">
      <w:pPr>
        <w:jc w:val="both"/>
        <w:rPr>
          <w:color w:val="000000" w:themeColor="text1"/>
        </w:rPr>
      </w:pPr>
      <w:r w:rsidRPr="00CE6636">
        <w:rPr>
          <w:color w:val="000000" w:themeColor="text1"/>
        </w:rPr>
        <w:t xml:space="preserve"> </w:t>
      </w:r>
    </w:p>
    <w:p w14:paraId="00DC65FB" w14:textId="77777777" w:rsidR="001C6DE1" w:rsidRPr="008B66DF" w:rsidRDefault="001C6DE1" w:rsidP="005154DB">
      <w:pPr>
        <w:pStyle w:val="Listaszerbekezds"/>
        <w:numPr>
          <w:ilvl w:val="0"/>
          <w:numId w:val="2"/>
        </w:numPr>
        <w:jc w:val="both"/>
        <w:rPr>
          <w:color w:val="000000" w:themeColor="text1"/>
        </w:rPr>
      </w:pPr>
      <w:r w:rsidRPr="00CE6636">
        <w:rPr>
          <w:color w:val="000000" w:themeColor="text1"/>
        </w:rPr>
        <w:t xml:space="preserve">cél,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w:t>
      </w:r>
      <w:r w:rsidRPr="00CE6636">
        <w:t xml:space="preserve">A tanulókat fel kell készíteni arra, hogy ennek a kulturális hagyománynak értői és később formálói legyenek. </w:t>
      </w:r>
    </w:p>
    <w:p w14:paraId="2240F97F" w14:textId="77777777" w:rsidR="008B66DF" w:rsidRPr="00CE6636" w:rsidRDefault="008B66DF" w:rsidP="008B66DF">
      <w:pPr>
        <w:pStyle w:val="Listaszerbekezds"/>
        <w:ind w:left="643"/>
        <w:jc w:val="both"/>
        <w:rPr>
          <w:color w:val="000000" w:themeColor="text1"/>
        </w:rPr>
      </w:pPr>
    </w:p>
    <w:p w14:paraId="31B0302A" w14:textId="77777777" w:rsidR="008B66DF" w:rsidRDefault="001C6DE1" w:rsidP="005154DB">
      <w:pPr>
        <w:pStyle w:val="Listaszerbekezds"/>
        <w:numPr>
          <w:ilvl w:val="0"/>
          <w:numId w:val="2"/>
        </w:numPr>
        <w:jc w:val="both"/>
        <w:rPr>
          <w:color w:val="000000" w:themeColor="text1"/>
        </w:rPr>
      </w:pPr>
      <w:r w:rsidRPr="00CE6636">
        <w:t>Elengedhetetlen</w:t>
      </w:r>
      <w:r w:rsidRPr="00CE6636">
        <w:rPr>
          <w:color w:val="000000" w:themeColor="text1"/>
        </w:rPr>
        <w:t>, hogy ebben a képzési szakaszban a tanulók biztos szövegértésre tegyenek szert.</w:t>
      </w:r>
    </w:p>
    <w:p w14:paraId="4F3494FC" w14:textId="77777777" w:rsidR="008B66DF" w:rsidRPr="008B66DF" w:rsidRDefault="008B66DF" w:rsidP="008B66DF">
      <w:pPr>
        <w:pStyle w:val="Listaszerbekezds"/>
        <w:rPr>
          <w:color w:val="000000" w:themeColor="text1"/>
        </w:rPr>
      </w:pPr>
    </w:p>
    <w:p w14:paraId="2F4461F3" w14:textId="77777777" w:rsidR="001C6DE1" w:rsidRPr="008B66DF" w:rsidRDefault="001C6DE1" w:rsidP="005154DB">
      <w:pPr>
        <w:pStyle w:val="Listaszerbekezds"/>
        <w:numPr>
          <w:ilvl w:val="0"/>
          <w:numId w:val="2"/>
        </w:numPr>
        <w:jc w:val="both"/>
        <w:rPr>
          <w:color w:val="000000" w:themeColor="text1"/>
        </w:rPr>
      </w:pPr>
      <w:r w:rsidRPr="00CE6636">
        <w:rPr>
          <w:color w:val="000000" w:themeColor="text1"/>
        </w:rPr>
        <w:t xml:space="preserve">Őrizzék meg kíváncsiságukat, nyitottságukat, s váljanak olvasó emberekké. </w:t>
      </w:r>
      <w:r w:rsidRPr="00CE6636">
        <w:t>Olyan olvasó emberekké, akik a képzési szakasz végére már a művek elsődleges jelentése mögé látnak, azaz többféle olvasási és értelmezési stratégiával rendelkeznek, az általuk olvasott szövegeket képesek mérlegelve végiggondolni.</w:t>
      </w:r>
      <w:r w:rsidRPr="00CE6636">
        <w:rPr>
          <w:b/>
        </w:rPr>
        <w:t xml:space="preserve"> </w:t>
      </w:r>
      <w:r w:rsidRPr="00CE6636">
        <w:t>Össze tudják kapcsolni a már meglévő ismereteiket az olvasott, hallott vagy a digitális szövegek tartalmával, képesek meglátni és kiemelni az összefüggéseket.</w:t>
      </w:r>
    </w:p>
    <w:p w14:paraId="6D6E73B4" w14:textId="77777777" w:rsidR="008B66DF" w:rsidRPr="008B66DF" w:rsidRDefault="008B66DF" w:rsidP="008B66DF">
      <w:pPr>
        <w:pStyle w:val="Listaszerbekezds"/>
        <w:rPr>
          <w:color w:val="000000" w:themeColor="text1"/>
        </w:rPr>
      </w:pPr>
    </w:p>
    <w:p w14:paraId="4159A4B8" w14:textId="77777777" w:rsidR="001C6DE1" w:rsidRPr="008B66DF" w:rsidRDefault="001C6DE1" w:rsidP="005154DB">
      <w:pPr>
        <w:pStyle w:val="Listaszerbekezds"/>
        <w:numPr>
          <w:ilvl w:val="0"/>
          <w:numId w:val="2"/>
        </w:numPr>
        <w:jc w:val="both"/>
        <w:rPr>
          <w:color w:val="000000" w:themeColor="text1"/>
        </w:rPr>
      </w:pPr>
      <w:r w:rsidRPr="00CE6636">
        <w:t>Cél a gondolkodásra tanítás – a tanulók kíváncsiságának és alkotókedvének megtartásával.</w:t>
      </w:r>
    </w:p>
    <w:p w14:paraId="27110914" w14:textId="77777777" w:rsidR="008B66DF" w:rsidRPr="008B66DF" w:rsidRDefault="008B66DF" w:rsidP="008B66DF">
      <w:pPr>
        <w:pStyle w:val="Listaszerbekezds"/>
        <w:rPr>
          <w:color w:val="000000" w:themeColor="text1"/>
        </w:rPr>
      </w:pPr>
    </w:p>
    <w:p w14:paraId="5395FCC3" w14:textId="77777777" w:rsidR="001C6DE1" w:rsidRDefault="001C6DE1" w:rsidP="005154DB">
      <w:pPr>
        <w:pStyle w:val="Listaszerbekezds"/>
        <w:numPr>
          <w:ilvl w:val="0"/>
          <w:numId w:val="2"/>
        </w:numPr>
        <w:jc w:val="both"/>
        <w:rPr>
          <w:color w:val="000000" w:themeColor="text1"/>
        </w:rPr>
      </w:pPr>
      <w:r w:rsidRPr="00CE6636">
        <w:rPr>
          <w:color w:val="000000" w:themeColor="text1"/>
        </w:rPr>
        <w:t>A tantárgy tanításának kiemelt célja a tanulók műveltségi szintjének folyamatos növelése, melynek révén korosztályuknak, érettségüknek megfelelő ismeretekkel rendelkeznek, s ezeket az ismereteket rendszerben látják, értelmezni tudják azokat.</w:t>
      </w:r>
    </w:p>
    <w:p w14:paraId="3C0E9D08" w14:textId="77777777" w:rsidR="008B66DF" w:rsidRPr="008B66DF" w:rsidRDefault="008B66DF" w:rsidP="008B66DF">
      <w:pPr>
        <w:pStyle w:val="Listaszerbekezds"/>
        <w:rPr>
          <w:color w:val="000000" w:themeColor="text1"/>
        </w:rPr>
      </w:pPr>
    </w:p>
    <w:p w14:paraId="17AB0DBB" w14:textId="77777777" w:rsidR="001C6DE1" w:rsidRDefault="001C6DE1" w:rsidP="005154DB">
      <w:pPr>
        <w:pStyle w:val="Listaszerbekezds"/>
        <w:numPr>
          <w:ilvl w:val="0"/>
          <w:numId w:val="2"/>
        </w:numPr>
        <w:jc w:val="both"/>
        <w:rPr>
          <w:color w:val="000000" w:themeColor="text1"/>
        </w:rPr>
      </w:pPr>
      <w:r w:rsidRPr="00CE6636">
        <w:rPr>
          <w:color w:val="000000" w:themeColor="text1"/>
        </w:rPr>
        <w:t>Kreativitásuk olyan szintű fejlesztése,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14:paraId="183A7FE6" w14:textId="77777777" w:rsidR="008B66DF" w:rsidRPr="008B66DF" w:rsidRDefault="008B66DF" w:rsidP="008B66DF">
      <w:pPr>
        <w:pStyle w:val="Listaszerbekezds"/>
        <w:rPr>
          <w:color w:val="000000" w:themeColor="text1"/>
        </w:rPr>
      </w:pPr>
    </w:p>
    <w:p w14:paraId="1749608A" w14:textId="77777777" w:rsidR="001C6DE1" w:rsidRPr="008B66DF" w:rsidRDefault="001C6DE1" w:rsidP="005154DB">
      <w:pPr>
        <w:pStyle w:val="Listaszerbekezds"/>
        <w:numPr>
          <w:ilvl w:val="0"/>
          <w:numId w:val="2"/>
        </w:numPr>
        <w:spacing w:after="160"/>
        <w:jc w:val="both"/>
      </w:pPr>
      <w:r w:rsidRPr="00CE6636">
        <w:t xml:space="preserve">Cél, hogy a diákok különböző kommunikációs helyzetekben, szóban és írásban is helyesen, szabatosan ki tudják fejezni önmagukat. </w:t>
      </w:r>
      <w:r w:rsidRPr="00CE6636">
        <w:rPr>
          <w:color w:val="000000"/>
        </w:rPr>
        <w:t>Az anyanyelvi ismeretek mindenekelőtt a nyelvhasználat tudatosítását és fejlesztését szolgálják, ide értve a tudatos szövegértési stratégiák kialakítását és a kommunikációs helyzethez illő megnyilatkozást, a toleráns nyelvhasználatot.</w:t>
      </w:r>
    </w:p>
    <w:p w14:paraId="75095AA2" w14:textId="77777777" w:rsidR="008B66DF" w:rsidRDefault="008B66DF" w:rsidP="008B66DF">
      <w:pPr>
        <w:pStyle w:val="Listaszerbekezds"/>
      </w:pPr>
    </w:p>
    <w:p w14:paraId="02E6E427" w14:textId="77777777" w:rsidR="001C6DE1" w:rsidRPr="00CE6636" w:rsidRDefault="001C6DE1" w:rsidP="005154DB">
      <w:pPr>
        <w:pStyle w:val="Listaszerbekezds"/>
        <w:numPr>
          <w:ilvl w:val="0"/>
          <w:numId w:val="2"/>
        </w:numPr>
        <w:spacing w:after="160"/>
        <w:jc w:val="both"/>
      </w:pPr>
      <w:r w:rsidRPr="00CE6636">
        <w:t>Ismerjék a tananyag által előírt memoritereket, azokat értőn elő tudják adni.</w:t>
      </w:r>
    </w:p>
    <w:p w14:paraId="6ECB63D6" w14:textId="77777777" w:rsidR="008B66DF" w:rsidRDefault="001C6DE1" w:rsidP="005154DB">
      <w:pPr>
        <w:pStyle w:val="Listaszerbekezds"/>
        <w:numPr>
          <w:ilvl w:val="0"/>
          <w:numId w:val="2"/>
        </w:numPr>
        <w:spacing w:after="160"/>
        <w:jc w:val="both"/>
      </w:pPr>
      <w:r w:rsidRPr="00CE6636">
        <w:lastRenderedPageBreak/>
        <w:t>Elérendő cél az önfejlesztés igényének kialakítása a tanulókban. Az irodalmi művek sokfélesége biztosítja kíváncsiságuk felkeltését és megtartását, önmaguk megértésének lehetőségét.</w:t>
      </w:r>
    </w:p>
    <w:p w14:paraId="0BC20760" w14:textId="77777777" w:rsidR="008B66DF" w:rsidRDefault="008B66DF" w:rsidP="008B66DF">
      <w:pPr>
        <w:pStyle w:val="Listaszerbekezds"/>
        <w:spacing w:after="160"/>
        <w:ind w:left="643"/>
        <w:jc w:val="both"/>
      </w:pPr>
    </w:p>
    <w:p w14:paraId="2DA1B762" w14:textId="77777777" w:rsidR="001C6DE1" w:rsidRDefault="001C6DE1" w:rsidP="005154DB">
      <w:pPr>
        <w:pStyle w:val="Listaszerbekezds"/>
        <w:numPr>
          <w:ilvl w:val="0"/>
          <w:numId w:val="2"/>
        </w:numPr>
        <w:spacing w:after="160"/>
        <w:jc w:val="both"/>
      </w:pPr>
      <w:r w:rsidRPr="00CE6636">
        <w:t>Kiemelt feladat a tanulók</w:t>
      </w:r>
      <w:r w:rsidR="005B0D48">
        <w:t xml:space="preserve"> segítése a tanulás tanulásában</w:t>
      </w:r>
    </w:p>
    <w:p w14:paraId="3004E559" w14:textId="77777777" w:rsidR="005B0D48" w:rsidRDefault="005B0D48" w:rsidP="005B0D48">
      <w:pPr>
        <w:pStyle w:val="Listaszerbekezds"/>
      </w:pPr>
    </w:p>
    <w:p w14:paraId="46DF4A65" w14:textId="77777777" w:rsidR="001C6DE1" w:rsidRPr="008B66DF" w:rsidRDefault="006F552C" w:rsidP="005154DB">
      <w:pPr>
        <w:pStyle w:val="Listaszerbekezds"/>
        <w:numPr>
          <w:ilvl w:val="0"/>
          <w:numId w:val="18"/>
        </w:numPr>
        <w:jc w:val="both"/>
        <w:rPr>
          <w:color w:val="000000"/>
        </w:rPr>
      </w:pPr>
      <w:r w:rsidRPr="008B66DF">
        <w:rPr>
          <w:color w:val="000000"/>
        </w:rPr>
        <w:t xml:space="preserve">Az </w:t>
      </w:r>
      <w:r w:rsidR="001C6DE1" w:rsidRPr="008B66DF">
        <w:rPr>
          <w:color w:val="000000"/>
        </w:rPr>
        <w:t>irodalom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négy mindkét tantárgy keretében fejleszthető.</w:t>
      </w:r>
    </w:p>
    <w:p w14:paraId="7F35CDF8" w14:textId="77777777" w:rsidR="001C6DE1" w:rsidRPr="00CE6636" w:rsidRDefault="001C6DE1" w:rsidP="001C6DE1">
      <w:pPr>
        <w:ind w:left="405"/>
        <w:jc w:val="both"/>
      </w:pPr>
    </w:p>
    <w:p w14:paraId="4E2B95A9" w14:textId="77777777" w:rsidR="001C6DE1" w:rsidRPr="008B66DF" w:rsidRDefault="005B0D48" w:rsidP="005154DB">
      <w:pPr>
        <w:pStyle w:val="Listaszerbekezds"/>
        <w:numPr>
          <w:ilvl w:val="0"/>
          <w:numId w:val="18"/>
        </w:numPr>
        <w:jc w:val="both"/>
        <w:rPr>
          <w:color w:val="000000" w:themeColor="text1"/>
        </w:rPr>
      </w:pPr>
      <w:r>
        <w:rPr>
          <w:color w:val="000000" w:themeColor="text1"/>
        </w:rPr>
        <w:t>Az</w:t>
      </w:r>
      <w:r w:rsidR="001C6DE1" w:rsidRPr="008B66DF">
        <w:rPr>
          <w:color w:val="000000" w:themeColor="text1"/>
        </w:rPr>
        <w:t xml:space="preserve"> irodalom tanítása nemcsak műveltségátadást, kompetenciafejlesztést jelent, hanem érzelmi nevelést is. A diákok személyes boldogulásának, együttműködési képességeinek, társadalmi beilleszkedésének, kulturált viselkedésének érzelmi fejlődésük az alapja. </w:t>
      </w:r>
    </w:p>
    <w:p w14:paraId="791943E4" w14:textId="77777777" w:rsidR="001C6DE1" w:rsidRPr="008B66DF" w:rsidRDefault="001C6DE1" w:rsidP="005154DB">
      <w:pPr>
        <w:pStyle w:val="Listaszerbekezds"/>
        <w:numPr>
          <w:ilvl w:val="0"/>
          <w:numId w:val="18"/>
        </w:numPr>
        <w:jc w:val="both"/>
        <w:rPr>
          <w:color w:val="000000" w:themeColor="text1"/>
        </w:rPr>
      </w:pPr>
      <w:r w:rsidRPr="008B66DF">
        <w:rPr>
          <w:color w:val="000000" w:themeColor="text1"/>
        </w:rPr>
        <w:t>A tanulók irodalmi fogalomtárának folyamatos bővítésekor, figyelembe kell venni a korosztály általános kognitív, érzelmi, érdeklődési sajátosságait.</w:t>
      </w:r>
    </w:p>
    <w:p w14:paraId="594E7751" w14:textId="77777777" w:rsidR="001C6DE1" w:rsidRPr="00CE6636" w:rsidRDefault="001C6DE1" w:rsidP="001C6DE1">
      <w:pPr>
        <w:pStyle w:val="Listaszerbekezds"/>
        <w:ind w:left="1080"/>
      </w:pPr>
    </w:p>
    <w:p w14:paraId="32443113" w14:textId="77777777" w:rsidR="001C6DE1" w:rsidRPr="008B66DF" w:rsidRDefault="006F552C" w:rsidP="005154DB">
      <w:pPr>
        <w:pStyle w:val="Listaszerbekezds"/>
        <w:numPr>
          <w:ilvl w:val="0"/>
          <w:numId w:val="18"/>
        </w:numPr>
        <w:jc w:val="both"/>
        <w:rPr>
          <w:color w:val="000000" w:themeColor="text1"/>
        </w:rPr>
      </w:pPr>
      <w:r w:rsidRPr="008B66DF">
        <w:rPr>
          <w:color w:val="000000" w:themeColor="text1"/>
        </w:rPr>
        <w:t xml:space="preserve">Az </w:t>
      </w:r>
      <w:r w:rsidR="001C6DE1" w:rsidRPr="008B66DF">
        <w:rPr>
          <w:color w:val="000000" w:themeColor="text1"/>
        </w:rPr>
        <w:t>irodalom más tantárgyakhoz, műveltségterületekhez is kötődik.  A tantárgyi koncentráció kialakítása a tantárgyi struktúra egyik elve. Bizonyos irodalmi témakörök feldolgozásához ajánljuk a művek filmes vagy színházi adaptációjának beépítését az órai munkába vagy a házi feladatba.</w:t>
      </w:r>
    </w:p>
    <w:p w14:paraId="7D1B66C9" w14:textId="77777777" w:rsidR="001C6DE1" w:rsidRPr="00CE6636" w:rsidRDefault="001C6DE1" w:rsidP="001C6DE1">
      <w:pPr>
        <w:jc w:val="both"/>
        <w:rPr>
          <w:color w:val="000000" w:themeColor="text1"/>
        </w:rPr>
      </w:pPr>
    </w:p>
    <w:p w14:paraId="1F4338C3" w14:textId="77777777" w:rsidR="008B66DF" w:rsidRPr="008B66DF" w:rsidRDefault="001C6DE1" w:rsidP="005154DB">
      <w:pPr>
        <w:pStyle w:val="Listaszerbekezds"/>
        <w:numPr>
          <w:ilvl w:val="0"/>
          <w:numId w:val="18"/>
        </w:numPr>
        <w:spacing w:line="276" w:lineRule="auto"/>
        <w:jc w:val="both"/>
        <w:rPr>
          <w:rFonts w:eastAsia="Calibri"/>
          <w:color w:val="000000" w:themeColor="text1"/>
        </w:rPr>
      </w:pPr>
      <w:r w:rsidRPr="008B66DF">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8B66DF">
        <w:rPr>
          <w:rFonts w:eastAsia="Calibri"/>
          <w:color w:val="000000" w:themeColor="text1"/>
        </w:rPr>
        <w:t>A választást segítő javaslatok a részletesen szabályozott kötelező törzsanyag mellett találhatók.</w:t>
      </w:r>
    </w:p>
    <w:p w14:paraId="70E56189" w14:textId="77777777" w:rsidR="001C6DE1" w:rsidRPr="008B66DF" w:rsidRDefault="001C6DE1" w:rsidP="008B66DF">
      <w:pPr>
        <w:pStyle w:val="Listaszerbekezds"/>
        <w:spacing w:line="276" w:lineRule="auto"/>
        <w:jc w:val="both"/>
        <w:rPr>
          <w:color w:val="000000" w:themeColor="text1"/>
        </w:rPr>
      </w:pPr>
      <w:r w:rsidRPr="008B66DF">
        <w:rPr>
          <w:rFonts w:eastAsia="Calibri"/>
          <w:color w:val="000000" w:themeColor="text1"/>
        </w:rPr>
        <w:t xml:space="preserve"> </w:t>
      </w:r>
      <w:r w:rsidRPr="008B66DF">
        <w:rPr>
          <w:color w:val="000000" w:themeColor="text1"/>
        </w:rPr>
        <w:t xml:space="preserve"> </w:t>
      </w:r>
    </w:p>
    <w:p w14:paraId="2ADBB6AA" w14:textId="77777777" w:rsidR="008B66DF" w:rsidRDefault="008B66DF" w:rsidP="005154DB">
      <w:pPr>
        <w:pStyle w:val="Listaszerbekezds"/>
        <w:numPr>
          <w:ilvl w:val="0"/>
          <w:numId w:val="18"/>
        </w:numPr>
        <w:spacing w:line="276" w:lineRule="auto"/>
        <w:jc w:val="both"/>
        <w:rPr>
          <w:rFonts w:eastAsia="Calibri"/>
          <w:color w:val="000000" w:themeColor="text1"/>
        </w:rPr>
      </w:pPr>
      <w:r>
        <w:rPr>
          <w:rFonts w:eastAsia="Calibri"/>
          <w:color w:val="000000" w:themeColor="text1"/>
        </w:rPr>
        <w:t xml:space="preserve">Az </w:t>
      </w:r>
      <w:r w:rsidR="001C6DE1" w:rsidRPr="008B66DF">
        <w:rPr>
          <w:rFonts w:eastAsia="Calibri"/>
          <w:color w:val="000000" w:themeColor="text1"/>
        </w:rPr>
        <w:t>irodalom tantárgy kötelező törzs</w:t>
      </w:r>
      <w:r w:rsidR="003F51D6">
        <w:rPr>
          <w:rFonts w:eastAsia="Calibri"/>
          <w:color w:val="000000" w:themeColor="text1"/>
        </w:rPr>
        <w:t xml:space="preserve"> </w:t>
      </w:r>
      <w:r w:rsidR="001C6DE1" w:rsidRPr="008B66DF">
        <w:rPr>
          <w:rFonts w:eastAsia="Calibri"/>
          <w:color w:val="000000" w:themeColor="text1"/>
        </w:rPr>
        <w:t>anyagában csak lezárt, biztosan értékelhető életművek szerepelnek. Ezen felül, a választható órakeret terhére a tanár szabadon beilleszthet kortárs alkotókat, műveket a tananyagba.</w:t>
      </w:r>
    </w:p>
    <w:p w14:paraId="49FB4ED4" w14:textId="77777777" w:rsidR="008B66DF" w:rsidRPr="008B66DF" w:rsidRDefault="008B66DF" w:rsidP="008B66DF">
      <w:pPr>
        <w:pStyle w:val="Listaszerbekezds"/>
        <w:rPr>
          <w:rFonts w:eastAsia="Calibri"/>
          <w:color w:val="000000" w:themeColor="text1"/>
        </w:rPr>
      </w:pPr>
    </w:p>
    <w:p w14:paraId="490C0843" w14:textId="77777777" w:rsidR="001C6DE1" w:rsidRDefault="001C6DE1" w:rsidP="005154DB">
      <w:pPr>
        <w:pStyle w:val="Listaszerbekezds"/>
        <w:numPr>
          <w:ilvl w:val="0"/>
          <w:numId w:val="18"/>
        </w:numPr>
        <w:jc w:val="both"/>
        <w:rPr>
          <w:color w:val="000000" w:themeColor="text1"/>
        </w:rPr>
      </w:pPr>
      <w:r w:rsidRPr="008B66DF">
        <w:rPr>
          <w:color w:val="000000" w:themeColor="text1"/>
        </w:rPr>
        <w:t xml:space="preserve">Ha a szaktanár úgy ítéli meg, hogy az órakeret 100%-át a törzsanyag tanítására kell fordítania, lemondhat a választás lehetőségéről. </w:t>
      </w:r>
    </w:p>
    <w:p w14:paraId="6DA5C5BC" w14:textId="77777777" w:rsidR="008B66DF" w:rsidRPr="008B66DF" w:rsidRDefault="008B66DF" w:rsidP="008B66DF">
      <w:pPr>
        <w:pStyle w:val="Listaszerbekezds"/>
        <w:rPr>
          <w:color w:val="000000" w:themeColor="text1"/>
        </w:rPr>
      </w:pPr>
    </w:p>
    <w:p w14:paraId="0B9F9D82" w14:textId="77777777" w:rsidR="008B66DF" w:rsidRDefault="008B66DF" w:rsidP="008B66DF">
      <w:pPr>
        <w:pStyle w:val="Listaszerbekezds"/>
        <w:jc w:val="both"/>
        <w:rPr>
          <w:color w:val="000000" w:themeColor="text1"/>
        </w:rPr>
      </w:pPr>
    </w:p>
    <w:p w14:paraId="056A4066" w14:textId="77777777" w:rsidR="00E132E4" w:rsidRDefault="00E132E4" w:rsidP="008B66DF">
      <w:pPr>
        <w:pStyle w:val="Listaszerbekezds"/>
        <w:jc w:val="both"/>
        <w:rPr>
          <w:color w:val="000000" w:themeColor="text1"/>
        </w:rPr>
      </w:pPr>
    </w:p>
    <w:p w14:paraId="5835370F" w14:textId="77777777" w:rsidR="005B0D48" w:rsidRDefault="005B0D48" w:rsidP="008B66DF">
      <w:pPr>
        <w:pStyle w:val="Listaszerbekezds"/>
        <w:jc w:val="both"/>
        <w:rPr>
          <w:color w:val="000000" w:themeColor="text1"/>
        </w:rPr>
      </w:pPr>
    </w:p>
    <w:p w14:paraId="0C8E2886" w14:textId="77777777" w:rsidR="005B0D48" w:rsidRDefault="005B0D48" w:rsidP="008B66DF">
      <w:pPr>
        <w:pStyle w:val="Listaszerbekezds"/>
        <w:jc w:val="both"/>
        <w:rPr>
          <w:color w:val="000000" w:themeColor="text1"/>
        </w:rPr>
      </w:pPr>
    </w:p>
    <w:p w14:paraId="44B549A3" w14:textId="77777777" w:rsidR="005B0D48" w:rsidRDefault="005B0D48" w:rsidP="008B66DF">
      <w:pPr>
        <w:pStyle w:val="Listaszerbekezds"/>
        <w:jc w:val="both"/>
        <w:rPr>
          <w:color w:val="000000" w:themeColor="text1"/>
        </w:rPr>
      </w:pPr>
    </w:p>
    <w:p w14:paraId="79D6CB74" w14:textId="77777777" w:rsidR="005B0D48" w:rsidRDefault="005B0D48" w:rsidP="008B66DF">
      <w:pPr>
        <w:pStyle w:val="Listaszerbekezds"/>
        <w:jc w:val="both"/>
        <w:rPr>
          <w:color w:val="000000" w:themeColor="text1"/>
        </w:rPr>
      </w:pPr>
    </w:p>
    <w:p w14:paraId="404807CB" w14:textId="77777777" w:rsidR="006C0081" w:rsidRDefault="006C0081" w:rsidP="008B66DF">
      <w:pPr>
        <w:pStyle w:val="Listaszerbekezds"/>
        <w:jc w:val="both"/>
        <w:rPr>
          <w:color w:val="000000" w:themeColor="text1"/>
        </w:rPr>
      </w:pPr>
    </w:p>
    <w:p w14:paraId="265FCAE4" w14:textId="77777777" w:rsidR="006C0081" w:rsidRDefault="006C0081" w:rsidP="008B66DF">
      <w:pPr>
        <w:pStyle w:val="Listaszerbekezds"/>
        <w:jc w:val="both"/>
        <w:rPr>
          <w:color w:val="000000" w:themeColor="text1"/>
        </w:rPr>
      </w:pPr>
    </w:p>
    <w:p w14:paraId="43F765FE" w14:textId="77777777" w:rsidR="00E132E4" w:rsidRDefault="00E132E4" w:rsidP="008B66DF">
      <w:pPr>
        <w:pStyle w:val="Listaszerbekezds"/>
        <w:jc w:val="both"/>
        <w:rPr>
          <w:color w:val="000000" w:themeColor="text1"/>
        </w:rPr>
      </w:pPr>
    </w:p>
    <w:p w14:paraId="0510A0F6" w14:textId="77777777" w:rsidR="001C6DE1" w:rsidRPr="00CE6636" w:rsidRDefault="001C6DE1" w:rsidP="001C6DE1">
      <w:pPr>
        <w:jc w:val="both"/>
        <w:rPr>
          <w:color w:val="000000" w:themeColor="text1"/>
        </w:rPr>
      </w:pPr>
    </w:p>
    <w:p w14:paraId="69FBAF1E" w14:textId="77777777" w:rsidR="001C6DE1" w:rsidRPr="00CE6636" w:rsidRDefault="001C6DE1" w:rsidP="001C6DE1">
      <w:pPr>
        <w:jc w:val="both"/>
        <w:rPr>
          <w:b/>
          <w:color w:val="000000" w:themeColor="text1"/>
        </w:rPr>
      </w:pPr>
      <w:r w:rsidRPr="00CE6636">
        <w:rPr>
          <w:b/>
          <w:color w:val="000000" w:themeColor="text1"/>
        </w:rPr>
        <w:lastRenderedPageBreak/>
        <w:t xml:space="preserve">A törzsanyag órai feldolgozása kötelező. </w:t>
      </w:r>
    </w:p>
    <w:p w14:paraId="777A031D" w14:textId="77777777" w:rsidR="001C6DE1" w:rsidRPr="00CE6636" w:rsidRDefault="001C6DE1" w:rsidP="001C6DE1">
      <w:pPr>
        <w:jc w:val="both"/>
        <w:rPr>
          <w:color w:val="000000" w:themeColor="text1"/>
        </w:rPr>
      </w:pPr>
    </w:p>
    <w:p w14:paraId="1ED65AFC" w14:textId="77777777" w:rsidR="001C6DE1" w:rsidRPr="008B66DF" w:rsidRDefault="001C6DE1" w:rsidP="008B66DF">
      <w:pPr>
        <w:jc w:val="both"/>
        <w:rPr>
          <w:color w:val="000000" w:themeColor="text1"/>
        </w:rPr>
      </w:pPr>
      <w:r w:rsidRPr="008B66DF">
        <w:rPr>
          <w:color w:val="000000" w:themeColor="text1"/>
        </w:rPr>
        <w:t>Az órakeret megoszlása a következőképpen alakul:</w:t>
      </w:r>
    </w:p>
    <w:p w14:paraId="206D3B4F" w14:textId="77777777" w:rsidR="008B66DF" w:rsidRPr="00CE6636" w:rsidRDefault="008B66DF" w:rsidP="001C6DE1">
      <w:pPr>
        <w:jc w:val="both"/>
        <w:rPr>
          <w:color w:val="000000" w:themeColor="text1"/>
        </w:rPr>
      </w:pPr>
    </w:p>
    <w:p w14:paraId="1988FD4C" w14:textId="77777777" w:rsidR="001C6DE1" w:rsidRDefault="001C6DE1" w:rsidP="005154DB">
      <w:pPr>
        <w:pStyle w:val="Listaszerbekezds"/>
        <w:numPr>
          <w:ilvl w:val="0"/>
          <w:numId w:val="19"/>
        </w:numPr>
        <w:jc w:val="both"/>
        <w:rPr>
          <w:color w:val="000000" w:themeColor="text1"/>
        </w:rPr>
      </w:pPr>
      <w:r w:rsidRPr="008B66DF">
        <w:rPr>
          <w:color w:val="000000" w:themeColor="text1"/>
        </w:rPr>
        <w:t>A Nat alapján álló törzsanyag és az azt kiegészítő tartalmak, választható, ajánlott témák, művek</w:t>
      </w:r>
    </w:p>
    <w:p w14:paraId="376A1DE8" w14:textId="77777777" w:rsidR="001C6DE1" w:rsidRPr="001A1211" w:rsidRDefault="001C6DE1" w:rsidP="005154DB">
      <w:pPr>
        <w:pStyle w:val="Listaszerbekezds"/>
        <w:numPr>
          <w:ilvl w:val="0"/>
          <w:numId w:val="19"/>
        </w:numPr>
        <w:spacing w:line="276" w:lineRule="auto"/>
        <w:jc w:val="both"/>
        <w:rPr>
          <w:color w:val="000000" w:themeColor="text1"/>
        </w:rPr>
      </w:pPr>
      <w:r w:rsidRPr="001A1211">
        <w:rPr>
          <w:color w:val="000000" w:themeColor="text1"/>
        </w:rPr>
        <w:t>A törzsanyag</w:t>
      </w:r>
    </w:p>
    <w:p w14:paraId="7D0A2A30" w14:textId="77777777" w:rsidR="001C6DE1" w:rsidRPr="001A1211" w:rsidRDefault="001C6DE1" w:rsidP="005154DB">
      <w:pPr>
        <w:pStyle w:val="Listaszerbekezds"/>
        <w:numPr>
          <w:ilvl w:val="1"/>
          <w:numId w:val="19"/>
        </w:numPr>
        <w:rPr>
          <w:color w:val="000000" w:themeColor="text1"/>
        </w:rPr>
      </w:pPr>
      <w:r w:rsidRPr="001A1211">
        <w:rPr>
          <w:color w:val="000000" w:themeColor="text1"/>
        </w:rPr>
        <w:t>A témakörökben megadott művek a Nat-ban megfogalmazott tanulási eredmények elérését biztosítják.</w:t>
      </w:r>
    </w:p>
    <w:p w14:paraId="0A017CA3" w14:textId="77777777" w:rsidR="001C6DE1" w:rsidRPr="001A1211" w:rsidRDefault="001C6DE1" w:rsidP="005154DB">
      <w:pPr>
        <w:pStyle w:val="Listaszerbekezds"/>
        <w:numPr>
          <w:ilvl w:val="0"/>
          <w:numId w:val="19"/>
        </w:numPr>
        <w:spacing w:line="276" w:lineRule="auto"/>
        <w:jc w:val="both"/>
        <w:rPr>
          <w:color w:val="000000" w:themeColor="text1"/>
        </w:rPr>
      </w:pPr>
      <w:r w:rsidRPr="001A1211">
        <w:rPr>
          <w:color w:val="000000" w:themeColor="text1"/>
        </w:rPr>
        <w:t>A törzsanyaghoz kapcsolódó, kiegészítő tartalmak</w:t>
      </w:r>
    </w:p>
    <w:p w14:paraId="76171CCE" w14:textId="77777777" w:rsidR="001C6DE1" w:rsidRDefault="001C6DE1" w:rsidP="005154DB">
      <w:pPr>
        <w:pStyle w:val="Listaszerbekezds"/>
        <w:numPr>
          <w:ilvl w:val="1"/>
          <w:numId w:val="19"/>
        </w:numPr>
        <w:rPr>
          <w:color w:val="000000" w:themeColor="text1"/>
        </w:rPr>
      </w:pPr>
      <w:r w:rsidRPr="001A1211">
        <w:rPr>
          <w:color w:val="000000" w:themeColor="text1"/>
        </w:rPr>
        <w:t>A törzsanyagon felüli ajánlott témák, művek elősegítik a pedagógus választását a helyi sajátosságoknak, az osztály érdeklődésének megfelelően.</w:t>
      </w:r>
    </w:p>
    <w:p w14:paraId="6FB8EF63" w14:textId="77777777" w:rsidR="008B66DF" w:rsidRDefault="008B66DF" w:rsidP="008B66DF">
      <w:pPr>
        <w:pStyle w:val="Listaszerbekezds"/>
        <w:ind w:left="1440"/>
        <w:rPr>
          <w:color w:val="000000" w:themeColor="text1"/>
        </w:rPr>
      </w:pPr>
    </w:p>
    <w:p w14:paraId="24C4A02E" w14:textId="77777777" w:rsidR="001C6DE1" w:rsidRPr="008B66DF" w:rsidRDefault="001C6DE1" w:rsidP="005154DB">
      <w:pPr>
        <w:pStyle w:val="Listaszerbekezds"/>
        <w:numPr>
          <w:ilvl w:val="0"/>
          <w:numId w:val="19"/>
        </w:numPr>
        <w:jc w:val="both"/>
        <w:rPr>
          <w:color w:val="000000" w:themeColor="text1"/>
        </w:rPr>
      </w:pPr>
      <w:r w:rsidRPr="008B66DF">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14:paraId="2641B7E4" w14:textId="77777777" w:rsidR="001C6DE1" w:rsidRPr="00CE6636" w:rsidRDefault="001C6DE1" w:rsidP="001C6DE1">
      <w:pPr>
        <w:jc w:val="both"/>
        <w:rPr>
          <w:color w:val="000000" w:themeColor="text1"/>
        </w:rPr>
      </w:pPr>
    </w:p>
    <w:p w14:paraId="071FF301" w14:textId="77777777" w:rsidR="008B66DF" w:rsidRPr="008B66DF" w:rsidRDefault="008B66DF" w:rsidP="008B66DF">
      <w:pPr>
        <w:pStyle w:val="Listaszerbekezds"/>
        <w:rPr>
          <w:color w:val="000000" w:themeColor="text1"/>
        </w:rPr>
      </w:pPr>
    </w:p>
    <w:p w14:paraId="6FBA13B9" w14:textId="77777777" w:rsidR="001C6DE1" w:rsidRDefault="001C6DE1" w:rsidP="005154DB">
      <w:pPr>
        <w:pStyle w:val="Listaszerbekezds"/>
        <w:numPr>
          <w:ilvl w:val="0"/>
          <w:numId w:val="19"/>
        </w:numPr>
        <w:jc w:val="both"/>
        <w:rPr>
          <w:color w:val="000000" w:themeColor="text1"/>
        </w:rPr>
      </w:pPr>
      <w:r w:rsidRPr="00CE6636">
        <w:t xml:space="preserve">Cél, hogy a tanulók megismerjék a magyar és a világirodalom nagy korszakait, </w:t>
      </w:r>
      <w:r w:rsidRPr="008B66DF">
        <w:rPr>
          <w:color w:val="000000" w:themeColor="text1"/>
        </w:rPr>
        <w:t>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w:t>
      </w:r>
    </w:p>
    <w:p w14:paraId="5093A069" w14:textId="01C75233" w:rsidR="008B66DF" w:rsidRDefault="008B66DF" w:rsidP="008B66DF">
      <w:pPr>
        <w:pStyle w:val="Listaszerbekezds"/>
        <w:rPr>
          <w:color w:val="000000" w:themeColor="text1"/>
        </w:rPr>
      </w:pPr>
    </w:p>
    <w:p w14:paraId="56A9303D" w14:textId="77777777" w:rsidR="00955EC5" w:rsidRPr="008B66DF" w:rsidRDefault="00955EC5" w:rsidP="008B66DF">
      <w:pPr>
        <w:pStyle w:val="Listaszerbekezds"/>
        <w:rPr>
          <w:color w:val="000000" w:themeColor="text1"/>
        </w:rPr>
      </w:pPr>
    </w:p>
    <w:p w14:paraId="78C7AC42" w14:textId="0E51C2F2" w:rsidR="00955EC5" w:rsidRPr="00FF6F7E" w:rsidRDefault="00955EC5" w:rsidP="00955EC5">
      <w:pPr>
        <w:jc w:val="center"/>
        <w:rPr>
          <w:b/>
          <w:szCs w:val="24"/>
        </w:rPr>
      </w:pPr>
      <w:r w:rsidRPr="00FF6F7E">
        <w:rPr>
          <w:b/>
          <w:szCs w:val="24"/>
        </w:rPr>
        <w:t>7. évfolyam</w:t>
      </w:r>
    </w:p>
    <w:p w14:paraId="71B07775" w14:textId="261C351D" w:rsidR="00955EC5" w:rsidRDefault="00955EC5" w:rsidP="00955EC5">
      <w:pPr>
        <w:jc w:val="both"/>
      </w:pPr>
    </w:p>
    <w:p w14:paraId="232E5495" w14:textId="77777777" w:rsidR="00955EC5" w:rsidRDefault="00955EC5" w:rsidP="00955EC5">
      <w:pPr>
        <w:jc w:val="both"/>
      </w:pPr>
    </w:p>
    <w:p w14:paraId="3A72FFD9" w14:textId="33E524F5" w:rsidR="00955EC5" w:rsidRPr="00CE6636" w:rsidRDefault="00955EC5" w:rsidP="00955EC5">
      <w:pPr>
        <w:jc w:val="both"/>
      </w:pPr>
      <w:r w:rsidRPr="00CE6636">
        <w:t>A 7. évfolyamon tovább folytatódik az ismeretek bővítése, a kompetenciák fejlesztése (azaz megerősítése, finomítása, hatékonyságuk, változékonyságuk növelése), és az érzelmi nevelés.</w:t>
      </w:r>
    </w:p>
    <w:p w14:paraId="68CDF72E" w14:textId="77777777" w:rsidR="00955EC5" w:rsidRPr="00CE6636" w:rsidRDefault="00955EC5" w:rsidP="00955EC5">
      <w:pPr>
        <w:jc w:val="both"/>
      </w:pPr>
    </w:p>
    <w:p w14:paraId="40908743" w14:textId="77777777" w:rsidR="00955EC5" w:rsidRPr="00CE6636" w:rsidRDefault="00955EC5" w:rsidP="00955EC5">
      <w:pPr>
        <w:jc w:val="both"/>
      </w:pPr>
      <w:r w:rsidRPr="00CE6636">
        <w:t xml:space="preserve">Ennek a tanítási-tanulási szakasznak a végére a tanulók biztos szövegértési készséggel rendelkeznek, szövegalkotási képességeiket folyamatosan bővíteni kell. Cél, hogy a 8. évfolyam végére a tanulók értőn alkalmazzák a nyelvi ismereteiket: értsék anyanyelvük szerkezetét, grammatikáját, össze tudják vetni anyanyelvük sajátosságait az általuk tanult idegen nyelv sajátosságaival. Ismerjék fel az adott kommunikációs helyzetet, ennek megfelelően az általuk tanult műfajokban, írásban és szóban helyesen és pontosan, a magyar nyelv szabályai szerint fejezzék ki magukat. </w:t>
      </w:r>
    </w:p>
    <w:p w14:paraId="03A1F03B" w14:textId="77777777" w:rsidR="00955EC5" w:rsidRPr="00CE6636" w:rsidRDefault="00955EC5" w:rsidP="00955EC5">
      <w:pPr>
        <w:jc w:val="both"/>
      </w:pPr>
      <w:r w:rsidRPr="00CE6636">
        <w:t>Tudják alkalmazni a digitális szövegalkotás és -</w:t>
      </w:r>
      <w:r>
        <w:t xml:space="preserve"> </w:t>
      </w:r>
      <w:r w:rsidRPr="00CE6636">
        <w:t xml:space="preserve">befogadás módjait. Képesek legyenek saját véleményüket logikusan kifejteni, érvelni, s tanulják meg a toleráns nyelvhasználatot. Ezek birtokában tudnak a tanulók egymással együttműködni, csapatban és párban dolgozni, így tudják megérteni egymás gondolatait, és saját gondolataikat a lehető legpontosabban elmondani, megértetni másokkal. Ez teremt lehetőséget a személyiségük fejlesztésére, érzelmi nevelésükre is. </w:t>
      </w:r>
    </w:p>
    <w:p w14:paraId="7689C792" w14:textId="77777777" w:rsidR="00955EC5" w:rsidRPr="00CE6636" w:rsidRDefault="00955EC5" w:rsidP="00955EC5">
      <w:pPr>
        <w:jc w:val="both"/>
      </w:pPr>
    </w:p>
    <w:p w14:paraId="1EBA1876" w14:textId="77777777" w:rsidR="00955EC5" w:rsidRPr="00CE6636" w:rsidRDefault="00955EC5" w:rsidP="00955EC5">
      <w:pPr>
        <w:jc w:val="both"/>
      </w:pPr>
    </w:p>
    <w:p w14:paraId="64493A69" w14:textId="77777777" w:rsidR="00955EC5" w:rsidRPr="001D1481" w:rsidRDefault="00955EC5" w:rsidP="00955EC5">
      <w:pPr>
        <w:jc w:val="both"/>
      </w:pPr>
      <w:r w:rsidRPr="00CE6636">
        <w:t xml:space="preserve">A 7. évfolyamon a tanulók – életkori sajátosságaik, illetve korábbi tanulmányaik alapján képessé válnak arra, hogy megismerjék az európai és a magyar kultúra nagy korszakait, </w:t>
      </w:r>
      <w:r w:rsidRPr="001A1211">
        <w:t xml:space="preserve">ezeknek </w:t>
      </w:r>
      <w:r w:rsidRPr="001A1211">
        <w:lastRenderedPageBreak/>
        <w:t>a stílus- és művelődéstörténeti koroknak kiemelkedő alkotásait, és egyre hangsúlyosabbá válik a poétikai-retorikai ismeretek bővítése is. A 13</w:t>
      </w:r>
      <w:r>
        <w:t>-14</w:t>
      </w:r>
      <w:r w:rsidRPr="001A1211">
        <w:t xml:space="preserve"> éves gyerekek már képesek arra, hogy ne csak fabuláris szinten értelmezzenek egy-egy szöveget, hanem tanári irányítással jelentésteremtésre is vállalkozzanak, és megértsék saját kultúrájuk történelmi adottságait, irodalmi törekvéseit. </w:t>
      </w:r>
    </w:p>
    <w:p w14:paraId="6852BC49" w14:textId="77777777" w:rsidR="00955EC5" w:rsidRPr="001D1481" w:rsidRDefault="00955EC5" w:rsidP="00955EC5">
      <w:pPr>
        <w:jc w:val="both"/>
      </w:pPr>
    </w:p>
    <w:p w14:paraId="490E3D2C" w14:textId="77777777" w:rsidR="00955EC5" w:rsidRPr="001A1211" w:rsidRDefault="00955EC5" w:rsidP="00955EC5">
      <w:pPr>
        <w:jc w:val="both"/>
        <w:rPr>
          <w:b/>
        </w:rPr>
      </w:pPr>
      <w:r>
        <w:rPr>
          <w:b/>
        </w:rPr>
        <w:t>A 7.</w:t>
      </w:r>
      <w:r w:rsidRPr="001A1211">
        <w:rPr>
          <w:b/>
        </w:rPr>
        <w:t xml:space="preserve"> évfolyam irodalomtanításának témakörei:</w:t>
      </w:r>
    </w:p>
    <w:p w14:paraId="424D961A" w14:textId="77777777" w:rsidR="00955EC5" w:rsidRDefault="00955EC5" w:rsidP="00955EC5">
      <w:pPr>
        <w:pStyle w:val="Listaszerbekezds"/>
        <w:numPr>
          <w:ilvl w:val="0"/>
          <w:numId w:val="35"/>
        </w:numPr>
        <w:jc w:val="both"/>
        <w:rPr>
          <w:color w:val="000000" w:themeColor="text1"/>
        </w:rPr>
      </w:pPr>
      <w:r w:rsidRPr="001A1211">
        <w:rPr>
          <w:color w:val="000000" w:themeColor="text1"/>
        </w:rPr>
        <w:t xml:space="preserve">Korok és portrék, </w:t>
      </w:r>
    </w:p>
    <w:p w14:paraId="35844A79" w14:textId="77777777" w:rsidR="00955EC5" w:rsidRPr="001A1211" w:rsidRDefault="00955EC5" w:rsidP="00955EC5">
      <w:pPr>
        <w:pStyle w:val="Listaszerbekezds"/>
        <w:numPr>
          <w:ilvl w:val="0"/>
          <w:numId w:val="35"/>
        </w:numPr>
        <w:jc w:val="both"/>
        <w:rPr>
          <w:color w:val="000000" w:themeColor="text1"/>
        </w:rPr>
      </w:pPr>
      <w:r w:rsidRPr="001A1211">
        <w:rPr>
          <w:color w:val="000000" w:themeColor="text1"/>
        </w:rPr>
        <w:t>Magyar vagy világirodalmi regény</w:t>
      </w:r>
      <w:r>
        <w:rPr>
          <w:color w:val="000000" w:themeColor="text1"/>
        </w:rPr>
        <w:t>,</w:t>
      </w:r>
    </w:p>
    <w:p w14:paraId="2F29D46E" w14:textId="77777777" w:rsidR="00955EC5" w:rsidRPr="00CE6636" w:rsidRDefault="00955EC5" w:rsidP="00955EC5">
      <w:pPr>
        <w:jc w:val="both"/>
      </w:pPr>
    </w:p>
    <w:p w14:paraId="33E5D8AB" w14:textId="3545763A" w:rsidR="00FF6F7E" w:rsidRPr="00FF6F7E" w:rsidRDefault="00955EC5" w:rsidP="00FF6F7E">
      <w:pPr>
        <w:spacing w:line="276" w:lineRule="auto"/>
        <w:jc w:val="both"/>
        <w:rPr>
          <w:color w:val="000000" w:themeColor="text1"/>
        </w:rPr>
      </w:pPr>
      <w:r w:rsidRPr="00CE6636">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CE6636">
        <w:rPr>
          <w:rFonts w:eastAsia="Calibri"/>
          <w:color w:val="000000" w:themeColor="text1"/>
        </w:rPr>
        <w:t xml:space="preserve">A választást segítő javaslatok a részletesen szabályozott kötelező törzsanyag mellett találhatók. </w:t>
      </w:r>
      <w:r w:rsidRPr="00CE6636">
        <w:rPr>
          <w:color w:val="000000" w:themeColor="text1"/>
        </w:rPr>
        <w:t xml:space="preserve"> </w:t>
      </w:r>
    </w:p>
    <w:p w14:paraId="116CBD98" w14:textId="77777777" w:rsidR="005B0D48" w:rsidRDefault="005B0D48" w:rsidP="001C6DE1"/>
    <w:p w14:paraId="13B23994" w14:textId="77777777" w:rsidR="008B66DF" w:rsidRDefault="008B66DF" w:rsidP="001C6DE1"/>
    <w:p w14:paraId="37578F93" w14:textId="77777777" w:rsidR="008B66DF" w:rsidRDefault="008B66DF" w:rsidP="001C6DE1"/>
    <w:p w14:paraId="352BC5B5" w14:textId="77777777" w:rsidR="008B66DF" w:rsidRDefault="008B66DF" w:rsidP="001C6DE1"/>
    <w:p w14:paraId="6B4C7948" w14:textId="77777777" w:rsidR="00DE4EFC" w:rsidRPr="00D01819" w:rsidRDefault="00D01819" w:rsidP="00D01819">
      <w:pPr>
        <w:pStyle w:val="Csakszveg"/>
        <w:rPr>
          <w:rFonts w:ascii="Times New Roman" w:hAnsi="Times New Roman"/>
          <w:i w:val="0"/>
          <w:sz w:val="24"/>
          <w:szCs w:val="24"/>
          <w:u w:val="none"/>
        </w:rPr>
      </w:pPr>
      <w:r w:rsidRPr="00D01819">
        <w:rPr>
          <w:rFonts w:ascii="Times New Roman" w:hAnsi="Times New Roman"/>
          <w:i w:val="0"/>
          <w:sz w:val="24"/>
          <w:szCs w:val="24"/>
          <w:u w:val="none"/>
        </w:rPr>
        <w:t xml:space="preserve">2. </w:t>
      </w:r>
      <w:r w:rsidR="00DE4EFC" w:rsidRPr="00D01819">
        <w:rPr>
          <w:rFonts w:ascii="Times New Roman" w:hAnsi="Times New Roman"/>
          <w:i w:val="0"/>
          <w:sz w:val="24"/>
          <w:szCs w:val="24"/>
          <w:u w:val="none"/>
        </w:rPr>
        <w:t xml:space="preserve">A </w:t>
      </w:r>
      <w:r>
        <w:rPr>
          <w:rFonts w:ascii="Times New Roman" w:hAnsi="Times New Roman"/>
          <w:i w:val="0"/>
          <w:sz w:val="24"/>
          <w:szCs w:val="24"/>
          <w:u w:val="none"/>
        </w:rPr>
        <w:t>HELYI TANTÁRGYI TANTERV ÁTTEKINTÉSE</w:t>
      </w:r>
    </w:p>
    <w:p w14:paraId="6FD5B8C3" w14:textId="77777777" w:rsidR="00DE4EFC" w:rsidRPr="007011A1" w:rsidRDefault="00DE4EFC" w:rsidP="00DE4EFC">
      <w:pPr>
        <w:pStyle w:val="Csakszveg"/>
        <w:jc w:val="center"/>
        <w:rPr>
          <w:rFonts w:ascii="Times New Roman" w:hAnsi="Times New Roman"/>
          <w:i w:val="0"/>
          <w:sz w:val="24"/>
          <w:szCs w:val="24"/>
        </w:rPr>
      </w:pPr>
    </w:p>
    <w:p w14:paraId="751E098C" w14:textId="77777777" w:rsidR="00CC0DD6" w:rsidRPr="006A6DAE" w:rsidRDefault="00CC0DD6" w:rsidP="00CC0DD6">
      <w:pPr>
        <w:rPr>
          <w:b/>
          <w:smallCaps/>
          <w:sz w:val="28"/>
          <w:szCs w:val="28"/>
        </w:rPr>
      </w:pPr>
    </w:p>
    <w:p w14:paraId="1C6131AE" w14:textId="77777777" w:rsidR="006C0081" w:rsidRDefault="006C0081" w:rsidP="006C0081">
      <w:pPr>
        <w:pStyle w:val="NormlWeb"/>
        <w:spacing w:before="0" w:beforeAutospacing="0" w:after="0" w:afterAutospacing="0"/>
        <w:ind w:right="158"/>
        <w:jc w:val="both"/>
        <w:rPr>
          <w:rFonts w:ascii="Times New Roman" w:hAnsi="Times New Roman" w:cs="Times New Roman"/>
          <w:bCs/>
          <w:i/>
          <w:sz w:val="24"/>
          <w:szCs w:val="24"/>
        </w:rPr>
      </w:pPr>
      <w:r w:rsidRPr="007011A1">
        <w:rPr>
          <w:rFonts w:ascii="Times New Roman" w:hAnsi="Times New Roman" w:cs="Times New Roman"/>
          <w:bCs/>
          <w:i/>
          <w:sz w:val="24"/>
          <w:szCs w:val="24"/>
        </w:rPr>
        <w:t>Az óraszámok tanévenkénti óraszámokat jelentenek.</w:t>
      </w:r>
    </w:p>
    <w:p w14:paraId="57BB9064" w14:textId="77777777" w:rsidR="00CC0DD6" w:rsidRDefault="00CC0DD6" w:rsidP="00DE4EFC">
      <w:pPr>
        <w:pStyle w:val="NormlWeb"/>
        <w:spacing w:before="0" w:beforeAutospacing="0" w:after="0" w:afterAutospacing="0"/>
        <w:ind w:right="158"/>
        <w:jc w:val="both"/>
        <w:rPr>
          <w:rFonts w:ascii="Times New Roman" w:hAnsi="Times New Roman" w:cs="Times New Roman"/>
          <w:bCs/>
          <w:i/>
          <w:sz w:val="24"/>
          <w:szCs w:val="24"/>
        </w:rPr>
      </w:pPr>
    </w:p>
    <w:p w14:paraId="519F1E4D" w14:textId="77777777" w:rsidR="006C0081" w:rsidRDefault="006C0081" w:rsidP="00DE4EFC">
      <w:pPr>
        <w:pStyle w:val="NormlWeb"/>
        <w:spacing w:before="0" w:beforeAutospacing="0" w:after="0" w:afterAutospacing="0"/>
        <w:ind w:right="158"/>
        <w:jc w:val="both"/>
        <w:rPr>
          <w:rFonts w:ascii="Times New Roman" w:hAnsi="Times New Roman" w:cs="Times New Roman"/>
          <w:bCs/>
          <w:i/>
          <w:sz w:val="24"/>
          <w:szCs w:val="24"/>
        </w:rPr>
      </w:pPr>
    </w:p>
    <w:p w14:paraId="605A3EDF" w14:textId="77777777" w:rsidR="00DE4EFC" w:rsidRDefault="00DE4EFC" w:rsidP="00DE4EFC">
      <w:pPr>
        <w:pStyle w:val="NormlWeb"/>
        <w:spacing w:before="0" w:beforeAutospacing="0" w:after="0" w:afterAutospacing="0"/>
        <w:ind w:right="158"/>
        <w:jc w:val="both"/>
        <w:rPr>
          <w:rFonts w:ascii="Times New Roman" w:hAnsi="Times New Roman" w:cs="Times New Roman"/>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696"/>
        <w:gridCol w:w="1783"/>
        <w:gridCol w:w="1681"/>
      </w:tblGrid>
      <w:tr w:rsidR="00DE4EFC" w:rsidRPr="007011A1" w14:paraId="633EAD26" w14:textId="77777777" w:rsidTr="001C6DE1">
        <w:trPr>
          <w:gridAfter w:val="3"/>
          <w:wAfter w:w="5160" w:type="dxa"/>
        </w:trPr>
        <w:tc>
          <w:tcPr>
            <w:tcW w:w="3902" w:type="dxa"/>
            <w:tcBorders>
              <w:top w:val="single" w:sz="4" w:space="0" w:color="auto"/>
              <w:left w:val="single" w:sz="4" w:space="0" w:color="auto"/>
              <w:bottom w:val="single" w:sz="4" w:space="0" w:color="auto"/>
              <w:right w:val="single" w:sz="4" w:space="0" w:color="auto"/>
            </w:tcBorders>
            <w:shd w:val="clear" w:color="auto" w:fill="92D050"/>
            <w:hideMark/>
          </w:tcPr>
          <w:p w14:paraId="012AD51F" w14:textId="453A0BDC" w:rsidR="00DE4EFC" w:rsidRPr="007011A1" w:rsidRDefault="007F310B"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7</w:t>
            </w:r>
            <w:r w:rsidR="00DE4EFC" w:rsidRPr="007011A1">
              <w:rPr>
                <w:rFonts w:ascii="Times New Roman" w:hAnsi="Times New Roman" w:cs="Times New Roman"/>
                <w:bCs/>
                <w:sz w:val="24"/>
                <w:szCs w:val="24"/>
              </w:rPr>
              <w:t>. évfolyam: IRODALOM</w:t>
            </w:r>
          </w:p>
        </w:tc>
      </w:tr>
      <w:tr w:rsidR="00DE4EFC" w:rsidRPr="007011A1" w14:paraId="146F6382" w14:textId="77777777" w:rsidTr="001C6DE1">
        <w:tc>
          <w:tcPr>
            <w:tcW w:w="3902" w:type="dxa"/>
            <w:tcBorders>
              <w:top w:val="single" w:sz="4" w:space="0" w:color="auto"/>
              <w:left w:val="single" w:sz="4" w:space="0" w:color="auto"/>
              <w:bottom w:val="single" w:sz="4" w:space="0" w:color="auto"/>
              <w:right w:val="single" w:sz="4" w:space="0" w:color="auto"/>
            </w:tcBorders>
            <w:shd w:val="pct10" w:color="auto" w:fill="auto"/>
            <w:hideMark/>
          </w:tcPr>
          <w:p w14:paraId="76856F0F"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78027919"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14:paraId="11ECAE98" w14:textId="03D0FD49" w:rsidR="00DE4EFC" w:rsidRDefault="00A24DA2"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Helyi </w:t>
            </w:r>
            <w:r w:rsidR="007F310B">
              <w:rPr>
                <w:rFonts w:ascii="Times New Roman" w:hAnsi="Times New Roman" w:cs="Times New Roman"/>
                <w:bCs/>
                <w:sz w:val="24"/>
                <w:szCs w:val="24"/>
              </w:rPr>
              <w:t>többlet</w:t>
            </w:r>
          </w:p>
          <w:p w14:paraId="3FF2B018" w14:textId="77777777" w:rsidR="00DA55EC" w:rsidRPr="007011A1" w:rsidRDefault="00DA55EC"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 óraszám</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5C5A6F5E"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DE4EFC" w:rsidRPr="007011A1" w14:paraId="7FE2329E" w14:textId="77777777" w:rsidTr="001C6DE1">
        <w:tc>
          <w:tcPr>
            <w:tcW w:w="3902" w:type="dxa"/>
            <w:tcBorders>
              <w:top w:val="single" w:sz="4" w:space="0" w:color="auto"/>
              <w:left w:val="single" w:sz="4" w:space="0" w:color="auto"/>
              <w:bottom w:val="single" w:sz="4" w:space="0" w:color="auto"/>
              <w:right w:val="single" w:sz="4" w:space="0" w:color="auto"/>
            </w:tcBorders>
            <w:hideMark/>
          </w:tcPr>
          <w:p w14:paraId="22212D37" w14:textId="77777777" w:rsidR="007F310B" w:rsidRDefault="007F310B"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Korok és portrék</w:t>
            </w:r>
          </w:p>
          <w:p w14:paraId="10493D75" w14:textId="12BA0244" w:rsidR="00DE4EFC" w:rsidRPr="007011A1" w:rsidRDefault="007F310B" w:rsidP="007F310B">
            <w:pPr>
              <w:pStyle w:val="NormlWeb"/>
              <w:numPr>
                <w:ilvl w:val="0"/>
                <w:numId w:val="36"/>
              </w:numPr>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A középkor</w:t>
            </w:r>
          </w:p>
        </w:tc>
        <w:tc>
          <w:tcPr>
            <w:tcW w:w="1696" w:type="dxa"/>
            <w:tcBorders>
              <w:top w:val="single" w:sz="4" w:space="0" w:color="auto"/>
              <w:left w:val="single" w:sz="4" w:space="0" w:color="auto"/>
              <w:bottom w:val="single" w:sz="4" w:space="0" w:color="auto"/>
              <w:right w:val="single" w:sz="4" w:space="0" w:color="auto"/>
            </w:tcBorders>
            <w:hideMark/>
          </w:tcPr>
          <w:p w14:paraId="64C77310" w14:textId="767B9207" w:rsidR="00DE4EFC" w:rsidRPr="007011A1" w:rsidRDefault="007F310B" w:rsidP="00DF6FCC">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3</w:t>
            </w:r>
          </w:p>
        </w:tc>
        <w:tc>
          <w:tcPr>
            <w:tcW w:w="1783" w:type="dxa"/>
            <w:tcBorders>
              <w:top w:val="single" w:sz="4" w:space="0" w:color="auto"/>
              <w:left w:val="single" w:sz="4" w:space="0" w:color="auto"/>
              <w:bottom w:val="single" w:sz="4" w:space="0" w:color="auto"/>
              <w:right w:val="single" w:sz="4" w:space="0" w:color="auto"/>
            </w:tcBorders>
          </w:tcPr>
          <w:p w14:paraId="52962A8B" w14:textId="058B0D7A" w:rsidR="00DE4EFC" w:rsidRPr="00A24DA2" w:rsidRDefault="007F310B"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681" w:type="dxa"/>
            <w:tcBorders>
              <w:top w:val="single" w:sz="4" w:space="0" w:color="auto"/>
              <w:left w:val="single" w:sz="4" w:space="0" w:color="auto"/>
              <w:bottom w:val="single" w:sz="4" w:space="0" w:color="auto"/>
              <w:right w:val="single" w:sz="4" w:space="0" w:color="auto"/>
            </w:tcBorders>
          </w:tcPr>
          <w:p w14:paraId="65EAE864" w14:textId="740E7AB0" w:rsidR="00DE4EFC" w:rsidRPr="007011A1" w:rsidRDefault="007F310B"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4</w:t>
            </w:r>
          </w:p>
        </w:tc>
      </w:tr>
      <w:tr w:rsidR="00DE4EFC" w:rsidRPr="007011A1" w14:paraId="746D2079" w14:textId="77777777" w:rsidTr="001C6DE1">
        <w:tc>
          <w:tcPr>
            <w:tcW w:w="3902" w:type="dxa"/>
            <w:tcBorders>
              <w:top w:val="single" w:sz="4" w:space="0" w:color="auto"/>
              <w:left w:val="single" w:sz="4" w:space="0" w:color="auto"/>
              <w:bottom w:val="single" w:sz="4" w:space="0" w:color="auto"/>
              <w:right w:val="single" w:sz="4" w:space="0" w:color="auto"/>
            </w:tcBorders>
            <w:hideMark/>
          </w:tcPr>
          <w:p w14:paraId="23BCE5FD" w14:textId="5EE43C2C" w:rsidR="00DE4EFC" w:rsidRPr="007011A1" w:rsidRDefault="007F310B" w:rsidP="007F310B">
            <w:pPr>
              <w:pStyle w:val="NormlWeb"/>
              <w:numPr>
                <w:ilvl w:val="0"/>
                <w:numId w:val="36"/>
              </w:numPr>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Reneszánsz, humanizmus, reformkor</w:t>
            </w:r>
          </w:p>
        </w:tc>
        <w:tc>
          <w:tcPr>
            <w:tcW w:w="1696" w:type="dxa"/>
            <w:tcBorders>
              <w:top w:val="single" w:sz="4" w:space="0" w:color="auto"/>
              <w:left w:val="single" w:sz="4" w:space="0" w:color="auto"/>
              <w:bottom w:val="single" w:sz="4" w:space="0" w:color="auto"/>
              <w:right w:val="single" w:sz="4" w:space="0" w:color="auto"/>
            </w:tcBorders>
            <w:hideMark/>
          </w:tcPr>
          <w:p w14:paraId="20CFE7DD" w14:textId="6AA1A08F" w:rsidR="00DE4EFC" w:rsidRPr="007011A1" w:rsidRDefault="00DE4EFC" w:rsidP="00DF6FCC">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7F310B">
              <w:rPr>
                <w:rFonts w:ascii="Times New Roman" w:hAnsi="Times New Roman" w:cs="Times New Roman"/>
                <w:bCs/>
                <w:sz w:val="24"/>
                <w:szCs w:val="24"/>
              </w:rPr>
              <w:t>1</w:t>
            </w:r>
          </w:p>
        </w:tc>
        <w:tc>
          <w:tcPr>
            <w:tcW w:w="1783" w:type="dxa"/>
            <w:tcBorders>
              <w:top w:val="single" w:sz="4" w:space="0" w:color="auto"/>
              <w:left w:val="single" w:sz="4" w:space="0" w:color="auto"/>
              <w:bottom w:val="single" w:sz="4" w:space="0" w:color="auto"/>
              <w:right w:val="single" w:sz="4" w:space="0" w:color="auto"/>
            </w:tcBorders>
          </w:tcPr>
          <w:p w14:paraId="62FED1AA" w14:textId="7284850A" w:rsidR="00DE4EFC" w:rsidRPr="00A24DA2" w:rsidRDefault="007F310B"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p>
        </w:tc>
        <w:tc>
          <w:tcPr>
            <w:tcW w:w="1681" w:type="dxa"/>
            <w:tcBorders>
              <w:top w:val="single" w:sz="4" w:space="0" w:color="auto"/>
              <w:left w:val="single" w:sz="4" w:space="0" w:color="auto"/>
              <w:bottom w:val="single" w:sz="4" w:space="0" w:color="auto"/>
              <w:right w:val="single" w:sz="4" w:space="0" w:color="auto"/>
            </w:tcBorders>
          </w:tcPr>
          <w:p w14:paraId="64BE526E" w14:textId="2FDFD7CC" w:rsidR="00DE4EFC" w:rsidRPr="007011A1" w:rsidRDefault="007F310B"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20</w:t>
            </w:r>
          </w:p>
        </w:tc>
      </w:tr>
      <w:tr w:rsidR="00DE4EFC" w:rsidRPr="007011A1" w14:paraId="02FD5BE5" w14:textId="77777777" w:rsidTr="001C6DE1">
        <w:tc>
          <w:tcPr>
            <w:tcW w:w="3902" w:type="dxa"/>
            <w:tcBorders>
              <w:top w:val="single" w:sz="4" w:space="0" w:color="auto"/>
              <w:left w:val="single" w:sz="4" w:space="0" w:color="auto"/>
              <w:bottom w:val="single" w:sz="4" w:space="0" w:color="auto"/>
              <w:right w:val="single" w:sz="4" w:space="0" w:color="auto"/>
            </w:tcBorders>
            <w:hideMark/>
          </w:tcPr>
          <w:p w14:paraId="1983ABFC" w14:textId="592204B5" w:rsidR="00DE4EFC" w:rsidRPr="007011A1" w:rsidRDefault="007F310B" w:rsidP="007F310B">
            <w:pPr>
              <w:pStyle w:val="NormlWeb"/>
              <w:numPr>
                <w:ilvl w:val="0"/>
                <w:numId w:val="36"/>
              </w:numPr>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Irodalmunk a 17-18. században</w:t>
            </w:r>
          </w:p>
        </w:tc>
        <w:tc>
          <w:tcPr>
            <w:tcW w:w="1696" w:type="dxa"/>
            <w:tcBorders>
              <w:top w:val="single" w:sz="4" w:space="0" w:color="auto"/>
              <w:left w:val="single" w:sz="4" w:space="0" w:color="auto"/>
              <w:bottom w:val="single" w:sz="4" w:space="0" w:color="auto"/>
              <w:right w:val="single" w:sz="4" w:space="0" w:color="auto"/>
            </w:tcBorders>
            <w:hideMark/>
          </w:tcPr>
          <w:p w14:paraId="6B6996EB" w14:textId="2A6B3137" w:rsidR="00DE4EFC" w:rsidRPr="007011A1" w:rsidRDefault="007F310B"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4</w:t>
            </w:r>
          </w:p>
        </w:tc>
        <w:tc>
          <w:tcPr>
            <w:tcW w:w="1783" w:type="dxa"/>
            <w:tcBorders>
              <w:top w:val="single" w:sz="4" w:space="0" w:color="auto"/>
              <w:left w:val="single" w:sz="4" w:space="0" w:color="auto"/>
              <w:bottom w:val="single" w:sz="4" w:space="0" w:color="auto"/>
              <w:right w:val="single" w:sz="4" w:space="0" w:color="auto"/>
            </w:tcBorders>
          </w:tcPr>
          <w:p w14:paraId="4CCFB44D" w14:textId="0514CA1B" w:rsidR="00DE4EFC" w:rsidRPr="00A24DA2" w:rsidRDefault="007F310B" w:rsidP="0026312E">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681" w:type="dxa"/>
            <w:tcBorders>
              <w:top w:val="single" w:sz="4" w:space="0" w:color="auto"/>
              <w:left w:val="single" w:sz="4" w:space="0" w:color="auto"/>
              <w:bottom w:val="single" w:sz="4" w:space="0" w:color="auto"/>
              <w:right w:val="single" w:sz="4" w:space="0" w:color="auto"/>
            </w:tcBorders>
          </w:tcPr>
          <w:p w14:paraId="5744BC6C" w14:textId="5D482C3F" w:rsidR="00DE4EFC" w:rsidRPr="007011A1" w:rsidRDefault="007F310B"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5</w:t>
            </w:r>
          </w:p>
        </w:tc>
      </w:tr>
      <w:tr w:rsidR="001C6DE1" w:rsidRPr="007011A1" w14:paraId="4D127097" w14:textId="77777777" w:rsidTr="001C6DE1">
        <w:tc>
          <w:tcPr>
            <w:tcW w:w="3902" w:type="dxa"/>
            <w:tcBorders>
              <w:top w:val="single" w:sz="4" w:space="0" w:color="auto"/>
              <w:left w:val="single" w:sz="4" w:space="0" w:color="auto"/>
              <w:bottom w:val="single" w:sz="4" w:space="0" w:color="auto"/>
              <w:right w:val="single" w:sz="4" w:space="0" w:color="auto"/>
            </w:tcBorders>
          </w:tcPr>
          <w:p w14:paraId="4CBB1FCE" w14:textId="60A3E5C1" w:rsidR="001C6DE1" w:rsidRDefault="007F310B" w:rsidP="001C6DE1">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Klasszicizmus és romantika</w:t>
            </w:r>
          </w:p>
        </w:tc>
        <w:tc>
          <w:tcPr>
            <w:tcW w:w="1696" w:type="dxa"/>
            <w:tcBorders>
              <w:top w:val="single" w:sz="4" w:space="0" w:color="auto"/>
              <w:left w:val="single" w:sz="4" w:space="0" w:color="auto"/>
              <w:bottom w:val="single" w:sz="4" w:space="0" w:color="auto"/>
              <w:right w:val="single" w:sz="4" w:space="0" w:color="auto"/>
            </w:tcBorders>
          </w:tcPr>
          <w:p w14:paraId="41C003D8" w14:textId="2EF26B5F" w:rsidR="001C6DE1" w:rsidRPr="007011A1" w:rsidRDefault="007F310B"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32</w:t>
            </w:r>
          </w:p>
        </w:tc>
        <w:tc>
          <w:tcPr>
            <w:tcW w:w="1783" w:type="dxa"/>
            <w:tcBorders>
              <w:top w:val="single" w:sz="4" w:space="0" w:color="auto"/>
              <w:left w:val="single" w:sz="4" w:space="0" w:color="auto"/>
              <w:bottom w:val="single" w:sz="4" w:space="0" w:color="auto"/>
              <w:right w:val="single" w:sz="4" w:space="0" w:color="auto"/>
            </w:tcBorders>
          </w:tcPr>
          <w:p w14:paraId="7E60566C" w14:textId="70E3568F" w:rsidR="001C6DE1" w:rsidRPr="00A24DA2" w:rsidRDefault="007F310B"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1681" w:type="dxa"/>
            <w:tcBorders>
              <w:top w:val="single" w:sz="4" w:space="0" w:color="auto"/>
              <w:left w:val="single" w:sz="4" w:space="0" w:color="auto"/>
              <w:bottom w:val="single" w:sz="4" w:space="0" w:color="auto"/>
              <w:right w:val="single" w:sz="4" w:space="0" w:color="auto"/>
            </w:tcBorders>
          </w:tcPr>
          <w:p w14:paraId="50E06F16" w14:textId="5CE2C5CA" w:rsidR="001C6DE1" w:rsidRPr="007011A1" w:rsidRDefault="007F310B" w:rsidP="00743921">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38</w:t>
            </w:r>
          </w:p>
        </w:tc>
      </w:tr>
      <w:tr w:rsidR="001C6DE1" w:rsidRPr="007011A1" w14:paraId="62077E90" w14:textId="77777777" w:rsidTr="001C6DE1">
        <w:tc>
          <w:tcPr>
            <w:tcW w:w="3902" w:type="dxa"/>
            <w:tcBorders>
              <w:top w:val="single" w:sz="4" w:space="0" w:color="auto"/>
              <w:left w:val="single" w:sz="4" w:space="0" w:color="auto"/>
              <w:bottom w:val="single" w:sz="4" w:space="0" w:color="auto"/>
              <w:right w:val="single" w:sz="4" w:space="0" w:color="auto"/>
            </w:tcBorders>
          </w:tcPr>
          <w:p w14:paraId="57762347" w14:textId="132E8822" w:rsidR="001C6DE1" w:rsidRDefault="007F310B" w:rsidP="001C6DE1">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Magyar vagy világirodalmi ifjúsági regény</w:t>
            </w:r>
          </w:p>
        </w:tc>
        <w:tc>
          <w:tcPr>
            <w:tcW w:w="1696" w:type="dxa"/>
            <w:tcBorders>
              <w:top w:val="single" w:sz="4" w:space="0" w:color="auto"/>
              <w:left w:val="single" w:sz="4" w:space="0" w:color="auto"/>
              <w:bottom w:val="single" w:sz="4" w:space="0" w:color="auto"/>
              <w:right w:val="single" w:sz="4" w:space="0" w:color="auto"/>
            </w:tcBorders>
          </w:tcPr>
          <w:p w14:paraId="6A342D23" w14:textId="77777777" w:rsidR="001C6DE1"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4</w:t>
            </w:r>
          </w:p>
        </w:tc>
        <w:tc>
          <w:tcPr>
            <w:tcW w:w="1783" w:type="dxa"/>
            <w:tcBorders>
              <w:top w:val="single" w:sz="4" w:space="0" w:color="auto"/>
              <w:left w:val="single" w:sz="4" w:space="0" w:color="auto"/>
              <w:bottom w:val="single" w:sz="4" w:space="0" w:color="auto"/>
              <w:right w:val="single" w:sz="4" w:space="0" w:color="auto"/>
            </w:tcBorders>
          </w:tcPr>
          <w:p w14:paraId="6EB48974" w14:textId="20F6AC81" w:rsidR="001C6DE1" w:rsidRPr="00A24DA2" w:rsidRDefault="007F310B"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681" w:type="dxa"/>
            <w:tcBorders>
              <w:top w:val="single" w:sz="4" w:space="0" w:color="auto"/>
              <w:left w:val="single" w:sz="4" w:space="0" w:color="auto"/>
              <w:bottom w:val="single" w:sz="4" w:space="0" w:color="auto"/>
              <w:right w:val="single" w:sz="4" w:space="0" w:color="auto"/>
            </w:tcBorders>
          </w:tcPr>
          <w:p w14:paraId="1F0A1D01" w14:textId="7DA7C56F" w:rsidR="001C6DE1" w:rsidRPr="007011A1" w:rsidRDefault="007F310B"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5</w:t>
            </w:r>
          </w:p>
        </w:tc>
      </w:tr>
      <w:tr w:rsidR="00DE4EFC" w:rsidRPr="007011A1" w14:paraId="20A7F580" w14:textId="77777777" w:rsidTr="001C6DE1">
        <w:tc>
          <w:tcPr>
            <w:tcW w:w="3902" w:type="dxa"/>
            <w:tcBorders>
              <w:top w:val="single" w:sz="4" w:space="0" w:color="auto"/>
              <w:left w:val="single" w:sz="4" w:space="0" w:color="auto"/>
              <w:bottom w:val="single" w:sz="4" w:space="0" w:color="auto"/>
              <w:right w:val="single" w:sz="4" w:space="0" w:color="auto"/>
            </w:tcBorders>
            <w:hideMark/>
          </w:tcPr>
          <w:p w14:paraId="508B1864" w14:textId="77777777" w:rsidR="00DE4EFC" w:rsidRPr="007011A1" w:rsidRDefault="00DE4EFC" w:rsidP="00F05776">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14:paraId="03338FAB" w14:textId="37692C0D" w:rsidR="00DE4EFC" w:rsidRPr="0015472C" w:rsidRDefault="007F310B" w:rsidP="00F05776">
            <w:pPr>
              <w:pStyle w:val="NormlWeb"/>
              <w:spacing w:before="0" w:beforeAutospacing="0" w:after="0" w:afterAutospacing="0"/>
              <w:ind w:right="304"/>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1783" w:type="dxa"/>
            <w:tcBorders>
              <w:top w:val="single" w:sz="4" w:space="0" w:color="auto"/>
              <w:left w:val="single" w:sz="4" w:space="0" w:color="auto"/>
              <w:bottom w:val="single" w:sz="4" w:space="0" w:color="auto"/>
              <w:right w:val="single" w:sz="4" w:space="0" w:color="auto"/>
            </w:tcBorders>
          </w:tcPr>
          <w:p w14:paraId="6C1B56B4" w14:textId="3A451266" w:rsidR="00DE4EFC" w:rsidRPr="0015472C" w:rsidRDefault="007F310B" w:rsidP="00F05776">
            <w:pPr>
              <w:pStyle w:val="NormlWeb"/>
              <w:spacing w:before="0" w:beforeAutospacing="0" w:after="0" w:afterAutospacing="0"/>
              <w:ind w:right="30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18</w:t>
            </w:r>
          </w:p>
        </w:tc>
        <w:tc>
          <w:tcPr>
            <w:tcW w:w="1681" w:type="dxa"/>
            <w:tcBorders>
              <w:top w:val="single" w:sz="4" w:space="0" w:color="auto"/>
              <w:left w:val="single" w:sz="4" w:space="0" w:color="auto"/>
              <w:bottom w:val="single" w:sz="4" w:space="0" w:color="auto"/>
              <w:right w:val="single" w:sz="4" w:space="0" w:color="auto"/>
            </w:tcBorders>
          </w:tcPr>
          <w:p w14:paraId="6FDA3173" w14:textId="1FEB823A" w:rsidR="00DE4EFC" w:rsidRPr="007F310B" w:rsidRDefault="007F310B" w:rsidP="00F05776">
            <w:pPr>
              <w:pStyle w:val="NormlWeb"/>
              <w:spacing w:before="0" w:beforeAutospacing="0" w:after="0" w:afterAutospacing="0"/>
              <w:ind w:right="489"/>
              <w:jc w:val="center"/>
              <w:rPr>
                <w:rFonts w:ascii="Times New Roman" w:hAnsi="Times New Roman" w:cs="Times New Roman"/>
                <w:b/>
                <w:bCs/>
                <w:sz w:val="24"/>
                <w:szCs w:val="24"/>
              </w:rPr>
            </w:pPr>
            <w:r w:rsidRPr="007F310B">
              <w:rPr>
                <w:rFonts w:ascii="Times New Roman" w:hAnsi="Times New Roman" w:cs="Times New Roman"/>
                <w:b/>
                <w:bCs/>
                <w:sz w:val="24"/>
                <w:szCs w:val="24"/>
              </w:rPr>
              <w:t>72</w:t>
            </w:r>
          </w:p>
        </w:tc>
      </w:tr>
    </w:tbl>
    <w:p w14:paraId="6681F88E" w14:textId="6785CDB1" w:rsidR="0015472C" w:rsidRDefault="0015472C" w:rsidP="00DE4EFC">
      <w:pPr>
        <w:pStyle w:val="NormlWeb"/>
        <w:spacing w:before="0" w:beforeAutospacing="0" w:after="0" w:afterAutospacing="0"/>
        <w:ind w:right="158"/>
        <w:jc w:val="both"/>
        <w:rPr>
          <w:rFonts w:ascii="Times New Roman" w:hAnsi="Times New Roman" w:cs="Times New Roman"/>
          <w:bCs/>
          <w:sz w:val="24"/>
          <w:szCs w:val="24"/>
        </w:rPr>
      </w:pPr>
    </w:p>
    <w:p w14:paraId="1330EF3F" w14:textId="5DA092DB" w:rsidR="00AF337E" w:rsidRDefault="00AF337E" w:rsidP="00DE4EFC">
      <w:pPr>
        <w:pStyle w:val="NormlWeb"/>
        <w:spacing w:before="0" w:beforeAutospacing="0" w:after="0" w:afterAutospacing="0"/>
        <w:ind w:right="158"/>
        <w:jc w:val="both"/>
        <w:rPr>
          <w:rFonts w:ascii="Times New Roman" w:hAnsi="Times New Roman" w:cs="Times New Roman"/>
          <w:bCs/>
          <w:sz w:val="24"/>
          <w:szCs w:val="24"/>
        </w:rPr>
      </w:pPr>
    </w:p>
    <w:p w14:paraId="21E2A20D" w14:textId="77777777" w:rsidR="00AF337E" w:rsidRPr="00AF337E" w:rsidRDefault="00AF337E" w:rsidP="00AF337E">
      <w:pPr>
        <w:pStyle w:val="NormlWeb"/>
        <w:ind w:right="158"/>
        <w:jc w:val="both"/>
        <w:rPr>
          <w:rFonts w:ascii="Times New Roman" w:hAnsi="Times New Roman" w:cs="Times New Roman"/>
          <w:bCs/>
          <w:sz w:val="24"/>
          <w:szCs w:val="24"/>
        </w:rPr>
      </w:pPr>
      <w:r w:rsidRPr="00AF337E">
        <w:rPr>
          <w:rFonts w:ascii="Times New Roman" w:hAnsi="Times New Roman" w:cs="Times New Roman"/>
          <w:bCs/>
          <w:sz w:val="24"/>
          <w:szCs w:val="24"/>
        </w:rPr>
        <w:t xml:space="preserve">TÉMAKÖR:   KOROK ÉS PORTRÉK  </w:t>
      </w:r>
    </w:p>
    <w:p w14:paraId="742EBA1E" w14:textId="0E6F945C" w:rsidR="00AF337E" w:rsidRDefault="00AF337E" w:rsidP="00AF337E">
      <w:pPr>
        <w:pStyle w:val="NormlWeb"/>
        <w:spacing w:before="0" w:beforeAutospacing="0" w:after="0" w:afterAutospacing="0"/>
        <w:ind w:right="158"/>
        <w:jc w:val="both"/>
        <w:rPr>
          <w:rFonts w:ascii="Times New Roman" w:hAnsi="Times New Roman" w:cs="Times New Roman"/>
          <w:bCs/>
          <w:sz w:val="24"/>
          <w:szCs w:val="24"/>
        </w:rPr>
      </w:pPr>
      <w:r w:rsidRPr="00AF337E">
        <w:rPr>
          <w:rFonts w:ascii="Times New Roman" w:hAnsi="Times New Roman" w:cs="Times New Roman"/>
          <w:bCs/>
          <w:sz w:val="24"/>
          <w:szCs w:val="24"/>
        </w:rPr>
        <w:t>ÓRASZÁM ÖSSZESEN: 67 óra</w:t>
      </w:r>
    </w:p>
    <w:p w14:paraId="23293D40" w14:textId="77777777" w:rsidR="006C0081" w:rsidRDefault="006C0081" w:rsidP="00DE4EFC">
      <w:pPr>
        <w:pStyle w:val="NormlWeb"/>
        <w:spacing w:before="0" w:beforeAutospacing="0" w:after="0" w:afterAutospacing="0"/>
        <w:ind w:right="158"/>
        <w:jc w:val="both"/>
        <w:rPr>
          <w:rFonts w:ascii="Times New Roman" w:hAnsi="Times New Roman" w:cs="Times New Roman"/>
          <w:bCs/>
          <w:sz w:val="24"/>
          <w:szCs w:val="24"/>
        </w:rPr>
      </w:pPr>
    </w:p>
    <w:tbl>
      <w:tblPr>
        <w:tblStyle w:val="Rcsostblzat"/>
        <w:tblW w:w="0" w:type="auto"/>
        <w:tblLook w:val="04A0" w:firstRow="1" w:lastRow="0" w:firstColumn="1" w:lastColumn="0" w:noHBand="0" w:noVBand="1"/>
      </w:tblPr>
      <w:tblGrid>
        <w:gridCol w:w="9062"/>
      </w:tblGrid>
      <w:tr w:rsidR="006925FE" w14:paraId="59E34E65" w14:textId="77777777" w:rsidTr="006925FE">
        <w:tc>
          <w:tcPr>
            <w:tcW w:w="9062" w:type="dxa"/>
          </w:tcPr>
          <w:p w14:paraId="67B65B8E" w14:textId="49726868" w:rsidR="006925FE" w:rsidRDefault="006925FE" w:rsidP="006925FE">
            <w:pPr>
              <w:pStyle w:val="NormlWeb"/>
              <w:spacing w:before="0" w:beforeAutospacing="0" w:after="0" w:afterAutospacing="0"/>
              <w:ind w:right="158"/>
              <w:jc w:val="both"/>
              <w:rPr>
                <w:rFonts w:ascii="Times New Roman" w:hAnsi="Times New Roman" w:cs="Times New Roman"/>
                <w:bCs/>
                <w:sz w:val="24"/>
                <w:szCs w:val="24"/>
              </w:rPr>
            </w:pPr>
            <w:r w:rsidRPr="00C6463D">
              <w:t xml:space="preserve">Témakör neve </w:t>
            </w:r>
          </w:p>
        </w:tc>
      </w:tr>
      <w:tr w:rsidR="006925FE" w14:paraId="344E7FB9" w14:textId="77777777" w:rsidTr="006925FE">
        <w:tc>
          <w:tcPr>
            <w:tcW w:w="9062" w:type="dxa"/>
          </w:tcPr>
          <w:p w14:paraId="0043638B" w14:textId="654CAEEB" w:rsidR="006925FE" w:rsidRDefault="006925FE" w:rsidP="006925FE">
            <w:pPr>
              <w:pStyle w:val="NormlWeb"/>
              <w:spacing w:before="0" w:beforeAutospacing="0" w:after="0" w:afterAutospacing="0"/>
              <w:ind w:right="158"/>
              <w:jc w:val="both"/>
              <w:rPr>
                <w:rFonts w:ascii="Times New Roman" w:hAnsi="Times New Roman" w:cs="Times New Roman"/>
                <w:bCs/>
                <w:sz w:val="24"/>
                <w:szCs w:val="24"/>
              </w:rPr>
            </w:pPr>
            <w:r w:rsidRPr="00C6463D">
              <w:t xml:space="preserve">Korok és portrék </w:t>
            </w:r>
          </w:p>
        </w:tc>
      </w:tr>
      <w:tr w:rsidR="006925FE" w14:paraId="42BB44AC" w14:textId="77777777" w:rsidTr="006925FE">
        <w:tc>
          <w:tcPr>
            <w:tcW w:w="9062" w:type="dxa"/>
          </w:tcPr>
          <w:p w14:paraId="4286A6D6" w14:textId="15D87300" w:rsidR="006925FE" w:rsidRDefault="006925FE" w:rsidP="006925FE">
            <w:pPr>
              <w:pStyle w:val="NormlWeb"/>
              <w:spacing w:before="0" w:beforeAutospacing="0" w:after="0" w:afterAutospacing="0"/>
              <w:ind w:right="158"/>
              <w:jc w:val="both"/>
              <w:rPr>
                <w:rFonts w:ascii="Times New Roman" w:hAnsi="Times New Roman" w:cs="Times New Roman"/>
                <w:bCs/>
                <w:sz w:val="24"/>
                <w:szCs w:val="24"/>
              </w:rPr>
            </w:pPr>
            <w:r w:rsidRPr="00C6463D">
              <w:t xml:space="preserve">A)    A középkor </w:t>
            </w:r>
          </w:p>
        </w:tc>
      </w:tr>
      <w:tr w:rsidR="006925FE" w14:paraId="1437FBAF" w14:textId="77777777" w:rsidTr="006925FE">
        <w:tc>
          <w:tcPr>
            <w:tcW w:w="9062" w:type="dxa"/>
          </w:tcPr>
          <w:p w14:paraId="254647AA" w14:textId="11A8F1B0" w:rsidR="006925FE" w:rsidRDefault="006925FE" w:rsidP="006925FE">
            <w:pPr>
              <w:pStyle w:val="NormlWeb"/>
              <w:spacing w:before="0" w:beforeAutospacing="0" w:after="0" w:afterAutospacing="0"/>
              <w:ind w:right="158"/>
              <w:jc w:val="both"/>
              <w:rPr>
                <w:rFonts w:ascii="Times New Roman" w:hAnsi="Times New Roman" w:cs="Times New Roman"/>
                <w:bCs/>
                <w:sz w:val="24"/>
                <w:szCs w:val="24"/>
              </w:rPr>
            </w:pPr>
            <w:r w:rsidRPr="00C6463D">
              <w:lastRenderedPageBreak/>
              <w:t xml:space="preserve">   B)    Reneszánsz, humanizmus,    reformáció </w:t>
            </w:r>
          </w:p>
        </w:tc>
      </w:tr>
      <w:tr w:rsidR="006925FE" w14:paraId="3975C6F4" w14:textId="77777777" w:rsidTr="006925FE">
        <w:tc>
          <w:tcPr>
            <w:tcW w:w="9062" w:type="dxa"/>
          </w:tcPr>
          <w:p w14:paraId="42BF2185" w14:textId="2A0F2710" w:rsidR="006925FE" w:rsidRDefault="006925FE" w:rsidP="006925FE">
            <w:pPr>
              <w:pStyle w:val="NormlWeb"/>
              <w:spacing w:before="0" w:beforeAutospacing="0" w:after="0" w:afterAutospacing="0"/>
              <w:ind w:right="158"/>
              <w:jc w:val="both"/>
              <w:rPr>
                <w:rFonts w:ascii="Times New Roman" w:hAnsi="Times New Roman" w:cs="Times New Roman"/>
                <w:bCs/>
                <w:sz w:val="24"/>
                <w:szCs w:val="24"/>
              </w:rPr>
            </w:pPr>
            <w:r w:rsidRPr="00C6463D">
              <w:t xml:space="preserve">C)     Irodalmunk a 17–18.   században </w:t>
            </w:r>
          </w:p>
        </w:tc>
      </w:tr>
      <w:tr w:rsidR="006925FE" w14:paraId="5BF68E6D" w14:textId="77777777" w:rsidTr="006925FE">
        <w:tc>
          <w:tcPr>
            <w:tcW w:w="9062" w:type="dxa"/>
          </w:tcPr>
          <w:p w14:paraId="0BA88B59" w14:textId="7FD77010" w:rsidR="006925FE" w:rsidRDefault="006925FE" w:rsidP="006925FE">
            <w:pPr>
              <w:pStyle w:val="NormlWeb"/>
              <w:spacing w:before="0" w:beforeAutospacing="0" w:after="0" w:afterAutospacing="0"/>
              <w:ind w:right="158"/>
              <w:jc w:val="both"/>
              <w:rPr>
                <w:rFonts w:ascii="Times New Roman" w:hAnsi="Times New Roman" w:cs="Times New Roman"/>
                <w:bCs/>
                <w:sz w:val="24"/>
                <w:szCs w:val="24"/>
              </w:rPr>
            </w:pPr>
            <w:r w:rsidRPr="00C6463D">
              <w:t xml:space="preserve">           D-E)  Klasszicizmus és romantika </w:t>
            </w:r>
          </w:p>
        </w:tc>
      </w:tr>
    </w:tbl>
    <w:p w14:paraId="001F75AE" w14:textId="7B9F9A10" w:rsidR="006C0081" w:rsidRDefault="006C0081" w:rsidP="00DE4EFC">
      <w:pPr>
        <w:pStyle w:val="NormlWeb"/>
        <w:spacing w:before="0" w:beforeAutospacing="0" w:after="0" w:afterAutospacing="0"/>
        <w:ind w:right="158"/>
        <w:jc w:val="both"/>
        <w:rPr>
          <w:rFonts w:ascii="Times New Roman" w:hAnsi="Times New Roman" w:cs="Times New Roman"/>
          <w:bCs/>
          <w:sz w:val="24"/>
          <w:szCs w:val="24"/>
        </w:rPr>
      </w:pPr>
    </w:p>
    <w:p w14:paraId="34E65458" w14:textId="71A918EA" w:rsidR="006212ED" w:rsidRDefault="006212ED" w:rsidP="00DE4EFC">
      <w:pPr>
        <w:pStyle w:val="NormlWeb"/>
        <w:spacing w:before="0" w:beforeAutospacing="0" w:after="0" w:afterAutospacing="0"/>
        <w:ind w:right="158"/>
        <w:jc w:val="both"/>
        <w:rPr>
          <w:rFonts w:ascii="Times New Roman" w:hAnsi="Times New Roman" w:cs="Times New Roman"/>
          <w:bCs/>
          <w:sz w:val="24"/>
          <w:szCs w:val="24"/>
        </w:rPr>
      </w:pPr>
    </w:p>
    <w:p w14:paraId="2ECD56A0" w14:textId="2C6B6770" w:rsidR="00DF0F49" w:rsidRPr="005404BE" w:rsidRDefault="00DF0F49" w:rsidP="005404BE">
      <w:pPr>
        <w:pStyle w:val="NormlWeb"/>
        <w:ind w:right="158"/>
        <w:jc w:val="center"/>
        <w:rPr>
          <w:rFonts w:ascii="Times New Roman" w:hAnsi="Times New Roman" w:cs="Times New Roman"/>
          <w:b/>
          <w:bCs/>
          <w:sz w:val="24"/>
          <w:szCs w:val="24"/>
        </w:rPr>
      </w:pPr>
      <w:r w:rsidRPr="005404BE">
        <w:rPr>
          <w:rFonts w:ascii="Times New Roman" w:hAnsi="Times New Roman" w:cs="Times New Roman"/>
          <w:b/>
          <w:bCs/>
          <w:sz w:val="24"/>
          <w:szCs w:val="24"/>
        </w:rPr>
        <w:t>A)   A  középkor</w:t>
      </w:r>
    </w:p>
    <w:p w14:paraId="16811603" w14:textId="77777777" w:rsidR="00DF0F49" w:rsidRPr="00DF0F49" w:rsidRDefault="00DF0F49" w:rsidP="00DF0F49">
      <w:pPr>
        <w:pStyle w:val="NormlWeb"/>
        <w:ind w:right="158"/>
        <w:jc w:val="both"/>
        <w:rPr>
          <w:rFonts w:ascii="Times New Roman" w:hAnsi="Times New Roman" w:cs="Times New Roman"/>
          <w:bCs/>
          <w:sz w:val="24"/>
          <w:szCs w:val="24"/>
        </w:rPr>
      </w:pPr>
      <w:r w:rsidRPr="00DF0F49">
        <w:rPr>
          <w:rFonts w:ascii="Times New Roman" w:hAnsi="Times New Roman" w:cs="Times New Roman"/>
          <w:bCs/>
          <w:sz w:val="24"/>
          <w:szCs w:val="24"/>
        </w:rPr>
        <w:t xml:space="preserve">ÓRASZÁM: 5 óra  </w:t>
      </w:r>
    </w:p>
    <w:p w14:paraId="363EA826" w14:textId="5CBD7C67" w:rsidR="00DF0F49" w:rsidRPr="00DF0F49" w:rsidRDefault="00DF0F49" w:rsidP="00DF0F49">
      <w:pPr>
        <w:pStyle w:val="NormlWeb"/>
        <w:ind w:right="158"/>
        <w:jc w:val="both"/>
        <w:rPr>
          <w:rFonts w:ascii="Times New Roman" w:hAnsi="Times New Roman" w:cs="Times New Roman"/>
          <w:bCs/>
          <w:sz w:val="24"/>
          <w:szCs w:val="24"/>
        </w:rPr>
      </w:pPr>
      <w:r w:rsidRPr="00DF0F49">
        <w:rPr>
          <w:rFonts w:ascii="Times New Roman" w:hAnsi="Times New Roman" w:cs="Times New Roman"/>
          <w:bCs/>
          <w:sz w:val="24"/>
          <w:szCs w:val="24"/>
        </w:rPr>
        <w:t>FEJL</w:t>
      </w:r>
      <w:r>
        <w:rPr>
          <w:rFonts w:ascii="Times New Roman" w:hAnsi="Times New Roman" w:cs="Times New Roman"/>
          <w:bCs/>
          <w:sz w:val="24"/>
          <w:szCs w:val="24"/>
        </w:rPr>
        <w:t>ESZTÉSI FELADATOK ÉS ISMERETEK</w:t>
      </w:r>
    </w:p>
    <w:p w14:paraId="1CC58183" w14:textId="13CFE1CD" w:rsidR="00DF0F49" w:rsidRPr="00DF0F49" w:rsidRDefault="00DF0F49" w:rsidP="00DF0F49">
      <w:pPr>
        <w:pStyle w:val="NormlWeb"/>
        <w:ind w:right="158"/>
        <w:jc w:val="both"/>
        <w:rPr>
          <w:rFonts w:ascii="Times New Roman" w:hAnsi="Times New Roman" w:cs="Times New Roman"/>
          <w:bCs/>
          <w:sz w:val="24"/>
          <w:szCs w:val="24"/>
        </w:rPr>
      </w:pPr>
      <w:r>
        <w:rPr>
          <w:rFonts w:ascii="Times New Roman" w:hAnsi="Times New Roman" w:cs="Times New Roman"/>
          <w:bCs/>
          <w:sz w:val="24"/>
          <w:szCs w:val="24"/>
        </w:rPr>
        <w:t>-</w:t>
      </w:r>
      <w:r w:rsidRPr="00DF0F49">
        <w:rPr>
          <w:rFonts w:ascii="Times New Roman" w:hAnsi="Times New Roman" w:cs="Times New Roman"/>
          <w:bCs/>
          <w:sz w:val="24"/>
          <w:szCs w:val="24"/>
        </w:rPr>
        <w:t xml:space="preserve"> Irodalmi szövegek olvasása, értelmezése </w:t>
      </w:r>
    </w:p>
    <w:p w14:paraId="600651E9" w14:textId="486A64C1" w:rsidR="00DF0F49" w:rsidRPr="00DF0F49" w:rsidRDefault="00DF0F49" w:rsidP="00DF0F49">
      <w:pPr>
        <w:pStyle w:val="NormlWeb"/>
        <w:ind w:right="158"/>
        <w:jc w:val="both"/>
        <w:rPr>
          <w:rFonts w:ascii="Times New Roman" w:hAnsi="Times New Roman" w:cs="Times New Roman"/>
          <w:bCs/>
          <w:sz w:val="24"/>
          <w:szCs w:val="24"/>
        </w:rPr>
      </w:pPr>
      <w:r>
        <w:rPr>
          <w:rFonts w:ascii="Times New Roman" w:hAnsi="Times New Roman" w:cs="Times New Roman"/>
          <w:bCs/>
          <w:sz w:val="24"/>
          <w:szCs w:val="24"/>
        </w:rPr>
        <w:t>-</w:t>
      </w:r>
      <w:r w:rsidRPr="00DF0F49">
        <w:rPr>
          <w:rFonts w:ascii="Times New Roman" w:hAnsi="Times New Roman" w:cs="Times New Roman"/>
          <w:bCs/>
          <w:sz w:val="24"/>
          <w:szCs w:val="24"/>
        </w:rPr>
        <w:t xml:space="preserve"> Az európai kultúra kialakulásának megismerése </w:t>
      </w:r>
    </w:p>
    <w:p w14:paraId="6D8130E2" w14:textId="77777777" w:rsidR="00DF0F49" w:rsidRPr="00DF0F49" w:rsidRDefault="00DF0F49" w:rsidP="00DF0F49">
      <w:pPr>
        <w:pStyle w:val="NormlWeb"/>
        <w:ind w:right="158"/>
        <w:jc w:val="both"/>
        <w:rPr>
          <w:rFonts w:ascii="Times New Roman" w:hAnsi="Times New Roman" w:cs="Times New Roman"/>
          <w:bCs/>
          <w:sz w:val="24"/>
          <w:szCs w:val="24"/>
        </w:rPr>
      </w:pPr>
    </w:p>
    <w:p w14:paraId="7F2DB068" w14:textId="4217E276" w:rsidR="006212ED" w:rsidRPr="00DF0F49" w:rsidRDefault="00DF0F49" w:rsidP="00DF0F49">
      <w:pPr>
        <w:pStyle w:val="NormlWeb"/>
        <w:ind w:right="158"/>
        <w:jc w:val="both"/>
        <w:rPr>
          <w:rFonts w:ascii="Times New Roman" w:hAnsi="Times New Roman" w:cs="Times New Roman"/>
          <w:bCs/>
          <w:sz w:val="24"/>
          <w:szCs w:val="24"/>
        </w:rPr>
      </w:pPr>
      <w:r w:rsidRPr="00DF0F49">
        <w:rPr>
          <w:rFonts w:ascii="Times New Roman" w:hAnsi="Times New Roman" w:cs="Times New Roman"/>
          <w:bCs/>
          <w:sz w:val="24"/>
          <w:szCs w:val="24"/>
        </w:rPr>
        <w:t>TANANYAGTARTALOM</w:t>
      </w:r>
    </w:p>
    <w:tbl>
      <w:tblPr>
        <w:tblStyle w:val="Rcsostblzat"/>
        <w:tblW w:w="0" w:type="auto"/>
        <w:tblLook w:val="04A0" w:firstRow="1" w:lastRow="0" w:firstColumn="1" w:lastColumn="0" w:noHBand="0" w:noVBand="1"/>
      </w:tblPr>
      <w:tblGrid>
        <w:gridCol w:w="4531"/>
        <w:gridCol w:w="4531"/>
      </w:tblGrid>
      <w:tr w:rsidR="00DF0F49" w14:paraId="4E3D53AB" w14:textId="77777777" w:rsidTr="00796D83">
        <w:tc>
          <w:tcPr>
            <w:tcW w:w="4531" w:type="dxa"/>
          </w:tcPr>
          <w:p w14:paraId="757D97FE" w14:textId="77777777" w:rsidR="00DF0F49" w:rsidRDefault="00DF0F49" w:rsidP="00796D83">
            <w:pPr>
              <w:pStyle w:val="NormlWeb"/>
              <w:spacing w:before="0" w:beforeAutospacing="0" w:after="0" w:afterAutospacing="0"/>
              <w:ind w:right="158"/>
              <w:jc w:val="both"/>
            </w:pPr>
            <w:r>
              <w:t>Törzsanyag</w:t>
            </w:r>
            <w:r w:rsidRPr="00053661">
              <w:t xml:space="preserve"> </w:t>
            </w:r>
          </w:p>
          <w:p w14:paraId="6E3CE494" w14:textId="77777777" w:rsidR="00DF0F49" w:rsidRDefault="00DF0F49"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311A04F7" w14:textId="77777777" w:rsidR="00DF0F49" w:rsidRDefault="00DF0F49"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DF0F49" w14:paraId="4ED3F772" w14:textId="77777777" w:rsidTr="00796D83">
        <w:tc>
          <w:tcPr>
            <w:tcW w:w="9062" w:type="dxa"/>
            <w:gridSpan w:val="2"/>
          </w:tcPr>
          <w:p w14:paraId="21BF9C18" w14:textId="69CA9A88" w:rsidR="00DF0F49" w:rsidRDefault="00DF0F49" w:rsidP="00796D83">
            <w:pPr>
              <w:pStyle w:val="NormlWeb"/>
              <w:spacing w:before="0" w:beforeAutospacing="0" w:after="0" w:afterAutospacing="0"/>
              <w:ind w:right="158"/>
              <w:jc w:val="center"/>
              <w:rPr>
                <w:rFonts w:ascii="Times New Roman" w:hAnsi="Times New Roman" w:cs="Times New Roman"/>
                <w:bCs/>
                <w:sz w:val="24"/>
                <w:szCs w:val="24"/>
              </w:rPr>
            </w:pPr>
            <w:r w:rsidRPr="00DF0F49">
              <w:t>Korok és portrék</w:t>
            </w:r>
          </w:p>
        </w:tc>
      </w:tr>
      <w:tr w:rsidR="00DF0F49" w14:paraId="2322C9A0" w14:textId="77777777" w:rsidTr="00796D83">
        <w:tc>
          <w:tcPr>
            <w:tcW w:w="9062" w:type="dxa"/>
            <w:gridSpan w:val="2"/>
          </w:tcPr>
          <w:p w14:paraId="7E872EFE" w14:textId="47F3437B" w:rsidR="00DF0F49" w:rsidRPr="00DF0F49" w:rsidRDefault="00DF0F49" w:rsidP="00DF0F49">
            <w:pPr>
              <w:pStyle w:val="NormlWeb"/>
              <w:spacing w:before="0" w:beforeAutospacing="0" w:after="0" w:afterAutospacing="0"/>
              <w:ind w:right="158"/>
              <w:jc w:val="center"/>
            </w:pPr>
            <w:r w:rsidRPr="00304628">
              <w:t>A)  Középkor</w:t>
            </w:r>
          </w:p>
        </w:tc>
      </w:tr>
      <w:tr w:rsidR="00535945" w14:paraId="11DAD63C" w14:textId="77777777" w:rsidTr="00F72016">
        <w:trPr>
          <w:trHeight w:val="1026"/>
        </w:trPr>
        <w:tc>
          <w:tcPr>
            <w:tcW w:w="4531" w:type="dxa"/>
          </w:tcPr>
          <w:p w14:paraId="34C8A921" w14:textId="56E5BA43" w:rsidR="00535945" w:rsidRDefault="00535945" w:rsidP="00F72016">
            <w:pPr>
              <w:pStyle w:val="NormlWeb"/>
              <w:ind w:right="158"/>
              <w:jc w:val="both"/>
              <w:rPr>
                <w:rFonts w:ascii="Times New Roman" w:hAnsi="Times New Roman" w:cs="Times New Roman"/>
                <w:bCs/>
                <w:sz w:val="24"/>
                <w:szCs w:val="24"/>
              </w:rPr>
            </w:pPr>
            <w:r w:rsidRPr="00535945">
              <w:rPr>
                <w:rFonts w:ascii="Times New Roman" w:hAnsi="Times New Roman" w:cs="Times New Roman"/>
                <w:bCs/>
                <w:sz w:val="24"/>
                <w:szCs w:val="24"/>
              </w:rPr>
              <w:t>István király intelmei Imre herceghez (részletek)</w:t>
            </w:r>
          </w:p>
        </w:tc>
        <w:tc>
          <w:tcPr>
            <w:tcW w:w="4531" w:type="dxa"/>
          </w:tcPr>
          <w:p w14:paraId="5135A3D4" w14:textId="7AACEA62" w:rsidR="00535945" w:rsidRDefault="00B4434B" w:rsidP="00B4434B">
            <w:pPr>
              <w:pStyle w:val="NormlWeb"/>
              <w:ind w:right="158"/>
              <w:rPr>
                <w:rFonts w:ascii="Times New Roman" w:hAnsi="Times New Roman" w:cs="Times New Roman"/>
                <w:bCs/>
                <w:sz w:val="24"/>
                <w:szCs w:val="24"/>
              </w:rPr>
            </w:pPr>
            <w:r w:rsidRPr="00B4434B">
              <w:rPr>
                <w:rFonts w:ascii="Times New Roman" w:hAnsi="Times New Roman" w:cs="Times New Roman"/>
                <w:bCs/>
                <w:sz w:val="24"/>
                <w:szCs w:val="24"/>
              </w:rPr>
              <w:t xml:space="preserve">Jókai </w:t>
            </w:r>
            <w:r>
              <w:rPr>
                <w:rFonts w:ascii="Times New Roman" w:hAnsi="Times New Roman" w:cs="Times New Roman"/>
                <w:bCs/>
                <w:sz w:val="24"/>
                <w:szCs w:val="24"/>
              </w:rPr>
              <w:t xml:space="preserve">Mór: A magyar nemzet története </w:t>
            </w:r>
            <w:r w:rsidRPr="00B4434B">
              <w:rPr>
                <w:rFonts w:ascii="Times New Roman" w:hAnsi="Times New Roman" w:cs="Times New Roman"/>
                <w:bCs/>
                <w:sz w:val="24"/>
                <w:szCs w:val="24"/>
              </w:rPr>
              <w:t>regényes rajz</w:t>
            </w:r>
            <w:r>
              <w:rPr>
                <w:rFonts w:ascii="Times New Roman" w:hAnsi="Times New Roman" w:cs="Times New Roman"/>
                <w:bCs/>
                <w:sz w:val="24"/>
                <w:szCs w:val="24"/>
              </w:rPr>
              <w:t xml:space="preserve">okban (részletek: Árpád, Szent </w:t>
            </w:r>
            <w:r w:rsidRPr="00B4434B">
              <w:rPr>
                <w:rFonts w:ascii="Times New Roman" w:hAnsi="Times New Roman" w:cs="Times New Roman"/>
                <w:bCs/>
                <w:sz w:val="24"/>
                <w:szCs w:val="24"/>
              </w:rPr>
              <w:t>László)</w:t>
            </w:r>
          </w:p>
        </w:tc>
      </w:tr>
    </w:tbl>
    <w:p w14:paraId="4568ACEF" w14:textId="23E65CC1" w:rsidR="006212ED" w:rsidRDefault="006212ED" w:rsidP="00DE4EFC">
      <w:pPr>
        <w:pStyle w:val="NormlWeb"/>
        <w:spacing w:before="0" w:beforeAutospacing="0" w:after="0" w:afterAutospacing="0"/>
        <w:ind w:right="158"/>
        <w:jc w:val="both"/>
        <w:rPr>
          <w:rFonts w:ascii="Times New Roman" w:hAnsi="Times New Roman" w:cs="Times New Roman"/>
          <w:bCs/>
          <w:sz w:val="24"/>
          <w:szCs w:val="24"/>
        </w:rPr>
      </w:pPr>
    </w:p>
    <w:p w14:paraId="57812570" w14:textId="15D99F23" w:rsidR="006212ED" w:rsidRDefault="006212ED" w:rsidP="00DE4EFC">
      <w:pPr>
        <w:pStyle w:val="NormlWeb"/>
        <w:spacing w:before="0" w:beforeAutospacing="0" w:after="0" w:afterAutospacing="0"/>
        <w:ind w:right="158"/>
        <w:jc w:val="both"/>
        <w:rPr>
          <w:rFonts w:ascii="Times New Roman" w:hAnsi="Times New Roman" w:cs="Times New Roman"/>
          <w:bCs/>
          <w:sz w:val="24"/>
          <w:szCs w:val="24"/>
        </w:rPr>
      </w:pPr>
    </w:p>
    <w:p w14:paraId="201560C2" w14:textId="2104C320" w:rsidR="00F72016" w:rsidRPr="00B6788D" w:rsidRDefault="00F72016" w:rsidP="00B6788D">
      <w:pPr>
        <w:pStyle w:val="NormlWeb"/>
        <w:ind w:right="158"/>
        <w:jc w:val="center"/>
        <w:rPr>
          <w:rFonts w:ascii="Times New Roman" w:hAnsi="Times New Roman" w:cs="Times New Roman"/>
          <w:b/>
          <w:bCs/>
          <w:sz w:val="24"/>
          <w:szCs w:val="24"/>
        </w:rPr>
      </w:pPr>
      <w:r w:rsidRPr="00F72016">
        <w:rPr>
          <w:rFonts w:ascii="Times New Roman" w:hAnsi="Times New Roman" w:cs="Times New Roman"/>
          <w:b/>
          <w:bCs/>
          <w:sz w:val="24"/>
          <w:szCs w:val="24"/>
        </w:rPr>
        <w:t>B) Reneszánsz, humanizmus, reformáció</w:t>
      </w:r>
    </w:p>
    <w:p w14:paraId="6F2DB9E1" w14:textId="77777777" w:rsidR="00F72016" w:rsidRPr="00F72016" w:rsidRDefault="00F72016" w:rsidP="00F72016">
      <w:pPr>
        <w:pStyle w:val="NormlWeb"/>
        <w:ind w:right="158"/>
        <w:jc w:val="both"/>
        <w:rPr>
          <w:rFonts w:ascii="Times New Roman" w:hAnsi="Times New Roman" w:cs="Times New Roman"/>
          <w:bCs/>
          <w:sz w:val="24"/>
          <w:szCs w:val="24"/>
        </w:rPr>
      </w:pPr>
      <w:r w:rsidRPr="00F72016">
        <w:rPr>
          <w:rFonts w:ascii="Times New Roman" w:hAnsi="Times New Roman" w:cs="Times New Roman"/>
          <w:bCs/>
          <w:sz w:val="24"/>
          <w:szCs w:val="24"/>
        </w:rPr>
        <w:t xml:space="preserve">ÓRASZÁM: 15 óra  </w:t>
      </w:r>
    </w:p>
    <w:p w14:paraId="4840F0E9" w14:textId="77777777" w:rsidR="00F72016" w:rsidRPr="00F72016" w:rsidRDefault="00F72016" w:rsidP="00F72016">
      <w:pPr>
        <w:pStyle w:val="NormlWeb"/>
        <w:ind w:right="158"/>
        <w:jc w:val="both"/>
        <w:rPr>
          <w:rFonts w:ascii="Times New Roman" w:hAnsi="Times New Roman" w:cs="Times New Roman"/>
          <w:bCs/>
          <w:sz w:val="24"/>
          <w:szCs w:val="24"/>
        </w:rPr>
      </w:pPr>
      <w:r w:rsidRPr="00F72016">
        <w:rPr>
          <w:rFonts w:ascii="Times New Roman" w:hAnsi="Times New Roman" w:cs="Times New Roman"/>
          <w:bCs/>
          <w:sz w:val="24"/>
          <w:szCs w:val="24"/>
        </w:rPr>
        <w:t xml:space="preserve">FEJLESZTÉSI FELADATOK ÉS ISMERETEK </w:t>
      </w:r>
    </w:p>
    <w:p w14:paraId="7E67045D" w14:textId="6370DA64" w:rsidR="00F72016" w:rsidRPr="00F72016" w:rsidRDefault="00F72016" w:rsidP="00F72016">
      <w:pPr>
        <w:pStyle w:val="NormlWeb"/>
        <w:numPr>
          <w:ilvl w:val="0"/>
          <w:numId w:val="45"/>
        </w:numPr>
        <w:ind w:right="158"/>
        <w:jc w:val="both"/>
        <w:rPr>
          <w:rFonts w:ascii="Times New Roman" w:hAnsi="Times New Roman" w:cs="Times New Roman"/>
          <w:bCs/>
          <w:sz w:val="24"/>
          <w:szCs w:val="24"/>
        </w:rPr>
      </w:pPr>
      <w:r w:rsidRPr="00F72016">
        <w:rPr>
          <w:rFonts w:ascii="Times New Roman" w:hAnsi="Times New Roman" w:cs="Times New Roman"/>
          <w:bCs/>
          <w:sz w:val="24"/>
          <w:szCs w:val="24"/>
        </w:rPr>
        <w:t xml:space="preserve"> A korszakban keletkezett irodalmi szövegek olvasása, értelmezése </w:t>
      </w:r>
    </w:p>
    <w:p w14:paraId="511F6F4D" w14:textId="12F0C31A" w:rsidR="00F72016" w:rsidRPr="00F72016" w:rsidRDefault="00F72016" w:rsidP="00F72016">
      <w:pPr>
        <w:pStyle w:val="NormlWeb"/>
        <w:numPr>
          <w:ilvl w:val="0"/>
          <w:numId w:val="45"/>
        </w:numPr>
        <w:ind w:right="158"/>
        <w:jc w:val="both"/>
        <w:rPr>
          <w:rFonts w:ascii="Times New Roman" w:hAnsi="Times New Roman" w:cs="Times New Roman"/>
          <w:bCs/>
          <w:sz w:val="24"/>
          <w:szCs w:val="24"/>
        </w:rPr>
      </w:pPr>
      <w:r w:rsidRPr="00F72016">
        <w:rPr>
          <w:rFonts w:ascii="Times New Roman" w:hAnsi="Times New Roman" w:cs="Times New Roman"/>
          <w:bCs/>
          <w:sz w:val="24"/>
          <w:szCs w:val="24"/>
        </w:rPr>
        <w:t xml:space="preserve"> A reneszánsz világkép értelmezés </w:t>
      </w:r>
    </w:p>
    <w:p w14:paraId="3DFDBF34" w14:textId="6DA985D7" w:rsidR="00F72016" w:rsidRPr="00F72016" w:rsidRDefault="00F72016" w:rsidP="00F72016">
      <w:pPr>
        <w:pStyle w:val="NormlWeb"/>
        <w:numPr>
          <w:ilvl w:val="0"/>
          <w:numId w:val="45"/>
        </w:numPr>
        <w:ind w:right="158"/>
        <w:jc w:val="both"/>
        <w:rPr>
          <w:rFonts w:ascii="Times New Roman" w:hAnsi="Times New Roman" w:cs="Times New Roman"/>
          <w:bCs/>
          <w:sz w:val="24"/>
          <w:szCs w:val="24"/>
        </w:rPr>
      </w:pPr>
      <w:r w:rsidRPr="00F72016">
        <w:rPr>
          <w:rFonts w:ascii="Times New Roman" w:hAnsi="Times New Roman" w:cs="Times New Roman"/>
          <w:bCs/>
          <w:sz w:val="24"/>
          <w:szCs w:val="24"/>
        </w:rPr>
        <w:t xml:space="preserve"> A reformáció és az anyanyelvi kultúra összefüggésének felismerése </w:t>
      </w:r>
    </w:p>
    <w:p w14:paraId="4A9D0CC0" w14:textId="6C8BD6E9" w:rsidR="00F72016" w:rsidRPr="00F72016" w:rsidRDefault="00F72016" w:rsidP="00F72016">
      <w:pPr>
        <w:pStyle w:val="NormlWeb"/>
        <w:numPr>
          <w:ilvl w:val="0"/>
          <w:numId w:val="45"/>
        </w:numPr>
        <w:ind w:right="158"/>
        <w:jc w:val="both"/>
        <w:rPr>
          <w:rFonts w:ascii="Times New Roman" w:hAnsi="Times New Roman" w:cs="Times New Roman"/>
          <w:bCs/>
          <w:sz w:val="24"/>
          <w:szCs w:val="24"/>
        </w:rPr>
      </w:pPr>
      <w:r w:rsidRPr="00F72016">
        <w:rPr>
          <w:rFonts w:ascii="Times New Roman" w:hAnsi="Times New Roman" w:cs="Times New Roman"/>
          <w:bCs/>
          <w:sz w:val="24"/>
          <w:szCs w:val="24"/>
        </w:rPr>
        <w:t xml:space="preserve"> A reneszánsz irodalom alkotóinak, műfajainak, jellegzetes motívumainak megismerése </w:t>
      </w:r>
    </w:p>
    <w:p w14:paraId="05FEF9F2" w14:textId="03A751D9" w:rsidR="00F72016" w:rsidRPr="00F72016" w:rsidRDefault="00F72016" w:rsidP="00F72016">
      <w:pPr>
        <w:pStyle w:val="NormlWeb"/>
        <w:numPr>
          <w:ilvl w:val="0"/>
          <w:numId w:val="45"/>
        </w:numPr>
        <w:ind w:right="158"/>
        <w:jc w:val="both"/>
        <w:rPr>
          <w:rFonts w:ascii="Times New Roman" w:hAnsi="Times New Roman" w:cs="Times New Roman"/>
          <w:bCs/>
          <w:sz w:val="24"/>
          <w:szCs w:val="24"/>
        </w:rPr>
      </w:pPr>
      <w:r w:rsidRPr="00F72016">
        <w:rPr>
          <w:rFonts w:ascii="Times New Roman" w:hAnsi="Times New Roman" w:cs="Times New Roman"/>
          <w:bCs/>
          <w:sz w:val="24"/>
          <w:szCs w:val="24"/>
        </w:rPr>
        <w:t xml:space="preserve"> A reneszánsz drámaváltozatok elkülönítése </w:t>
      </w:r>
    </w:p>
    <w:p w14:paraId="58BAC7D9" w14:textId="74B7E405" w:rsidR="006212ED" w:rsidRPr="00F72016" w:rsidRDefault="00F72016" w:rsidP="00F72016">
      <w:pPr>
        <w:pStyle w:val="NormlWeb"/>
        <w:numPr>
          <w:ilvl w:val="0"/>
          <w:numId w:val="45"/>
        </w:numPr>
        <w:ind w:right="158"/>
        <w:jc w:val="both"/>
        <w:rPr>
          <w:rFonts w:ascii="Times New Roman" w:hAnsi="Times New Roman" w:cs="Times New Roman"/>
          <w:bCs/>
          <w:sz w:val="24"/>
          <w:szCs w:val="24"/>
        </w:rPr>
      </w:pPr>
      <w:r w:rsidRPr="00F72016">
        <w:rPr>
          <w:rFonts w:ascii="Times New Roman" w:hAnsi="Times New Roman" w:cs="Times New Roman"/>
          <w:bCs/>
          <w:sz w:val="24"/>
          <w:szCs w:val="24"/>
        </w:rPr>
        <w:t xml:space="preserve"> Egy adott mű különböző művészeti ágakban é</w:t>
      </w:r>
      <w:r>
        <w:rPr>
          <w:rFonts w:ascii="Times New Roman" w:hAnsi="Times New Roman" w:cs="Times New Roman"/>
          <w:bCs/>
          <w:sz w:val="24"/>
          <w:szCs w:val="24"/>
        </w:rPr>
        <w:t xml:space="preserve">s médiumokban megjelenő </w:t>
      </w:r>
      <w:r w:rsidRPr="00F72016">
        <w:rPr>
          <w:rFonts w:ascii="Times New Roman" w:hAnsi="Times New Roman" w:cs="Times New Roman"/>
          <w:bCs/>
          <w:sz w:val="24"/>
          <w:szCs w:val="24"/>
        </w:rPr>
        <w:t>adaptációjának összehasonlítása</w:t>
      </w:r>
    </w:p>
    <w:p w14:paraId="22DABBEF" w14:textId="643127F9" w:rsidR="00F72016" w:rsidRDefault="00F72016" w:rsidP="00F72016">
      <w:pPr>
        <w:pStyle w:val="NormlWeb"/>
        <w:spacing w:before="0" w:beforeAutospacing="0" w:after="0" w:afterAutospacing="0"/>
        <w:ind w:right="158"/>
        <w:jc w:val="both"/>
        <w:rPr>
          <w:rFonts w:ascii="Times New Roman" w:hAnsi="Times New Roman" w:cs="Times New Roman"/>
          <w:bCs/>
          <w:sz w:val="24"/>
          <w:szCs w:val="24"/>
        </w:rPr>
      </w:pPr>
    </w:p>
    <w:p w14:paraId="4A8A4106" w14:textId="77777777" w:rsidR="001C26B6" w:rsidRDefault="001C26B6" w:rsidP="00DE4EFC">
      <w:pPr>
        <w:pStyle w:val="NormlWeb"/>
        <w:spacing w:before="0" w:beforeAutospacing="0" w:after="0" w:afterAutospacing="0"/>
        <w:ind w:right="158"/>
        <w:jc w:val="both"/>
        <w:rPr>
          <w:rFonts w:ascii="Times New Roman" w:hAnsi="Times New Roman" w:cs="Times New Roman"/>
          <w:bCs/>
          <w:sz w:val="24"/>
          <w:szCs w:val="24"/>
        </w:rPr>
      </w:pPr>
    </w:p>
    <w:p w14:paraId="7E726008" w14:textId="77777777" w:rsidR="001C26B6" w:rsidRDefault="001C26B6" w:rsidP="00DE4EFC">
      <w:pPr>
        <w:pStyle w:val="NormlWeb"/>
        <w:spacing w:before="0" w:beforeAutospacing="0" w:after="0" w:afterAutospacing="0"/>
        <w:ind w:right="158"/>
        <w:jc w:val="both"/>
        <w:rPr>
          <w:rFonts w:ascii="Times New Roman" w:hAnsi="Times New Roman" w:cs="Times New Roman"/>
          <w:bCs/>
          <w:sz w:val="24"/>
          <w:szCs w:val="24"/>
        </w:rPr>
      </w:pPr>
    </w:p>
    <w:p w14:paraId="3D89B2E2" w14:textId="77777777" w:rsidR="001C26B6" w:rsidRDefault="001C26B6" w:rsidP="00DE4EFC">
      <w:pPr>
        <w:pStyle w:val="NormlWeb"/>
        <w:spacing w:before="0" w:beforeAutospacing="0" w:after="0" w:afterAutospacing="0"/>
        <w:ind w:right="158"/>
        <w:jc w:val="both"/>
        <w:rPr>
          <w:rFonts w:ascii="Times New Roman" w:hAnsi="Times New Roman" w:cs="Times New Roman"/>
          <w:bCs/>
          <w:sz w:val="24"/>
          <w:szCs w:val="24"/>
        </w:rPr>
      </w:pPr>
    </w:p>
    <w:p w14:paraId="7112C0BB" w14:textId="77777777" w:rsidR="001C26B6" w:rsidRDefault="001C26B6" w:rsidP="00DE4EFC">
      <w:pPr>
        <w:pStyle w:val="NormlWeb"/>
        <w:spacing w:before="0" w:beforeAutospacing="0" w:after="0" w:afterAutospacing="0"/>
        <w:ind w:right="158"/>
        <w:jc w:val="both"/>
        <w:rPr>
          <w:rFonts w:ascii="Times New Roman" w:hAnsi="Times New Roman" w:cs="Times New Roman"/>
          <w:bCs/>
          <w:sz w:val="24"/>
          <w:szCs w:val="24"/>
        </w:rPr>
      </w:pPr>
    </w:p>
    <w:p w14:paraId="4CD765EE" w14:textId="18CC4F81" w:rsidR="00F72016" w:rsidRDefault="001D2D6A" w:rsidP="00DE4EFC">
      <w:pPr>
        <w:pStyle w:val="NormlWeb"/>
        <w:spacing w:before="0" w:beforeAutospacing="0" w:after="0" w:afterAutospacing="0"/>
        <w:ind w:right="158"/>
        <w:jc w:val="both"/>
        <w:rPr>
          <w:rFonts w:ascii="Times New Roman" w:hAnsi="Times New Roman" w:cs="Times New Roman"/>
          <w:bCs/>
          <w:sz w:val="24"/>
          <w:szCs w:val="24"/>
        </w:rPr>
      </w:pPr>
      <w:r w:rsidRPr="001D2D6A">
        <w:rPr>
          <w:rFonts w:ascii="Times New Roman" w:hAnsi="Times New Roman" w:cs="Times New Roman"/>
          <w:bCs/>
          <w:sz w:val="24"/>
          <w:szCs w:val="24"/>
        </w:rPr>
        <w:lastRenderedPageBreak/>
        <w:t>TANANYAGTARTALOM</w:t>
      </w:r>
    </w:p>
    <w:p w14:paraId="127747E8" w14:textId="77C384A3" w:rsidR="001D2D6A" w:rsidRDefault="001D2D6A" w:rsidP="00DE4EFC">
      <w:pPr>
        <w:pStyle w:val="NormlWeb"/>
        <w:spacing w:before="0" w:beforeAutospacing="0" w:after="0" w:afterAutospacing="0"/>
        <w:ind w:right="158"/>
        <w:jc w:val="both"/>
        <w:rPr>
          <w:rFonts w:ascii="Times New Roman" w:hAnsi="Times New Roman" w:cs="Times New Roman"/>
          <w:bCs/>
          <w:sz w:val="24"/>
          <w:szCs w:val="24"/>
        </w:rPr>
      </w:pPr>
    </w:p>
    <w:p w14:paraId="22C4658A" w14:textId="50E10200" w:rsidR="001D2D6A" w:rsidRDefault="001D2D6A" w:rsidP="00DE4EFC">
      <w:pPr>
        <w:pStyle w:val="NormlWeb"/>
        <w:spacing w:before="0" w:beforeAutospacing="0" w:after="0" w:afterAutospacing="0"/>
        <w:ind w:right="158"/>
        <w:jc w:val="both"/>
        <w:rPr>
          <w:rFonts w:ascii="Times New Roman" w:hAnsi="Times New Roman" w:cs="Times New Roman"/>
          <w:bCs/>
          <w:sz w:val="24"/>
          <w:szCs w:val="24"/>
        </w:rPr>
      </w:pPr>
    </w:p>
    <w:p w14:paraId="63169A48" w14:textId="152E4062" w:rsidR="001D2D6A" w:rsidRDefault="001D2D6A" w:rsidP="00DE4EFC">
      <w:pPr>
        <w:pStyle w:val="NormlWeb"/>
        <w:spacing w:before="0" w:beforeAutospacing="0" w:after="0" w:afterAutospacing="0"/>
        <w:ind w:right="158"/>
        <w:jc w:val="both"/>
        <w:rPr>
          <w:rFonts w:ascii="Times New Roman" w:hAnsi="Times New Roman" w:cs="Times New Roman"/>
          <w:bCs/>
          <w:sz w:val="24"/>
          <w:szCs w:val="24"/>
        </w:rPr>
      </w:pPr>
    </w:p>
    <w:tbl>
      <w:tblPr>
        <w:tblStyle w:val="Rcsostblzat"/>
        <w:tblW w:w="0" w:type="auto"/>
        <w:tblLook w:val="04A0" w:firstRow="1" w:lastRow="0" w:firstColumn="1" w:lastColumn="0" w:noHBand="0" w:noVBand="1"/>
      </w:tblPr>
      <w:tblGrid>
        <w:gridCol w:w="4531"/>
        <w:gridCol w:w="4531"/>
      </w:tblGrid>
      <w:tr w:rsidR="001D2D6A" w14:paraId="49673A92" w14:textId="77777777" w:rsidTr="00796D83">
        <w:tc>
          <w:tcPr>
            <w:tcW w:w="4531" w:type="dxa"/>
          </w:tcPr>
          <w:p w14:paraId="63614101" w14:textId="77777777" w:rsidR="001D2D6A" w:rsidRDefault="001D2D6A" w:rsidP="00796D83">
            <w:pPr>
              <w:pStyle w:val="NormlWeb"/>
              <w:spacing w:before="0" w:beforeAutospacing="0" w:after="0" w:afterAutospacing="0"/>
              <w:ind w:right="158"/>
              <w:jc w:val="both"/>
            </w:pPr>
            <w:r>
              <w:t>Törzsanyag</w:t>
            </w:r>
            <w:r w:rsidRPr="00053661">
              <w:t xml:space="preserve"> </w:t>
            </w:r>
          </w:p>
          <w:p w14:paraId="2507AF1D" w14:textId="77777777" w:rsidR="001D2D6A" w:rsidRDefault="001D2D6A"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32D5A6A8" w14:textId="77777777" w:rsidR="001D2D6A" w:rsidRDefault="001D2D6A"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1D2D6A" w14:paraId="3C74A357" w14:textId="77777777" w:rsidTr="00796D83">
        <w:tc>
          <w:tcPr>
            <w:tcW w:w="9062" w:type="dxa"/>
            <w:gridSpan w:val="2"/>
          </w:tcPr>
          <w:p w14:paraId="183ECE14" w14:textId="6CF2690D" w:rsidR="001D2D6A" w:rsidRDefault="00272C2D" w:rsidP="00796D83">
            <w:pPr>
              <w:pStyle w:val="NormlWeb"/>
              <w:spacing w:before="0" w:beforeAutospacing="0" w:after="0" w:afterAutospacing="0"/>
              <w:ind w:right="158"/>
              <w:jc w:val="center"/>
              <w:rPr>
                <w:rFonts w:ascii="Times New Roman" w:hAnsi="Times New Roman" w:cs="Times New Roman"/>
                <w:bCs/>
                <w:sz w:val="24"/>
                <w:szCs w:val="24"/>
              </w:rPr>
            </w:pPr>
            <w:r w:rsidRPr="00272C2D">
              <w:t>B)  Reneszánsz, humanizmus, reformáció</w:t>
            </w:r>
          </w:p>
        </w:tc>
      </w:tr>
      <w:tr w:rsidR="001D2D6A" w14:paraId="7E9FBC8F" w14:textId="77777777" w:rsidTr="00272C2D">
        <w:trPr>
          <w:trHeight w:val="379"/>
        </w:trPr>
        <w:tc>
          <w:tcPr>
            <w:tcW w:w="4531" w:type="dxa"/>
          </w:tcPr>
          <w:p w14:paraId="3EB58F4B" w14:textId="0C76A56B" w:rsidR="001D2D6A" w:rsidRDefault="00674F03" w:rsidP="00674F03">
            <w:pPr>
              <w:pStyle w:val="NormlWeb"/>
              <w:ind w:right="158"/>
              <w:jc w:val="both"/>
              <w:rPr>
                <w:rFonts w:ascii="Times New Roman" w:hAnsi="Times New Roman" w:cs="Times New Roman"/>
                <w:bCs/>
                <w:sz w:val="24"/>
                <w:szCs w:val="24"/>
              </w:rPr>
            </w:pPr>
            <w:r w:rsidRPr="00674F03">
              <w:rPr>
                <w:rFonts w:ascii="Times New Roman" w:hAnsi="Times New Roman" w:cs="Times New Roman"/>
                <w:bCs/>
                <w:sz w:val="24"/>
                <w:szCs w:val="24"/>
              </w:rPr>
              <w:t>Mesék M</w:t>
            </w:r>
            <w:r>
              <w:rPr>
                <w:rFonts w:ascii="Times New Roman" w:hAnsi="Times New Roman" w:cs="Times New Roman"/>
                <w:bCs/>
                <w:sz w:val="24"/>
                <w:szCs w:val="24"/>
              </w:rPr>
              <w:t xml:space="preserve">átyás királyról: Hogyan került </w:t>
            </w:r>
            <w:r w:rsidRPr="00674F03">
              <w:rPr>
                <w:rFonts w:ascii="Times New Roman" w:hAnsi="Times New Roman" w:cs="Times New Roman"/>
                <w:bCs/>
                <w:sz w:val="24"/>
                <w:szCs w:val="24"/>
              </w:rPr>
              <w:t>holló</w:t>
            </w:r>
            <w:r>
              <w:rPr>
                <w:rFonts w:ascii="Times New Roman" w:hAnsi="Times New Roman" w:cs="Times New Roman"/>
                <w:bCs/>
                <w:sz w:val="24"/>
                <w:szCs w:val="24"/>
              </w:rPr>
              <w:t xml:space="preserve"> Mátyás király címerébe? (Kóka </w:t>
            </w:r>
            <w:r w:rsidRPr="00674F03">
              <w:rPr>
                <w:rFonts w:ascii="Times New Roman" w:hAnsi="Times New Roman" w:cs="Times New Roman"/>
                <w:bCs/>
                <w:sz w:val="24"/>
                <w:szCs w:val="24"/>
              </w:rPr>
              <w:t>Rozália gyűjtése alapján)</w:t>
            </w:r>
          </w:p>
        </w:tc>
        <w:tc>
          <w:tcPr>
            <w:tcW w:w="4531" w:type="dxa"/>
          </w:tcPr>
          <w:p w14:paraId="123836BC" w14:textId="77777777" w:rsidR="00C84161" w:rsidRPr="00C84161" w:rsidRDefault="00C84161" w:rsidP="00C84161">
            <w:pPr>
              <w:pStyle w:val="NormlWeb"/>
              <w:ind w:right="158"/>
              <w:rPr>
                <w:rFonts w:ascii="Times New Roman" w:hAnsi="Times New Roman" w:cs="Times New Roman"/>
                <w:bCs/>
                <w:sz w:val="24"/>
                <w:szCs w:val="24"/>
              </w:rPr>
            </w:pPr>
            <w:r w:rsidRPr="00C84161">
              <w:rPr>
                <w:rFonts w:ascii="Times New Roman" w:hAnsi="Times New Roman" w:cs="Times New Roman"/>
                <w:bCs/>
                <w:sz w:val="24"/>
                <w:szCs w:val="24"/>
              </w:rPr>
              <w:t xml:space="preserve">Mátyás királlyá koronázása;  </w:t>
            </w:r>
          </w:p>
          <w:p w14:paraId="56470BE2" w14:textId="1198839F" w:rsidR="001D2D6A" w:rsidRDefault="00C84161" w:rsidP="00C84161">
            <w:pPr>
              <w:pStyle w:val="NormlWeb"/>
              <w:ind w:right="158"/>
              <w:rPr>
                <w:rFonts w:ascii="Times New Roman" w:hAnsi="Times New Roman" w:cs="Times New Roman"/>
                <w:bCs/>
                <w:sz w:val="24"/>
                <w:szCs w:val="24"/>
              </w:rPr>
            </w:pPr>
            <w:r w:rsidRPr="00C84161">
              <w:rPr>
                <w:rFonts w:ascii="Times New Roman" w:hAnsi="Times New Roman" w:cs="Times New Roman"/>
                <w:bCs/>
                <w:sz w:val="24"/>
                <w:szCs w:val="24"/>
              </w:rPr>
              <w:t>Mesék Mátyás királyról: A kolozsvári bíró</w:t>
            </w:r>
          </w:p>
        </w:tc>
      </w:tr>
      <w:tr w:rsidR="001D2D6A" w14:paraId="6E800DF1" w14:textId="77777777" w:rsidTr="001D2D6A">
        <w:trPr>
          <w:trHeight w:val="336"/>
        </w:trPr>
        <w:tc>
          <w:tcPr>
            <w:tcW w:w="4531" w:type="dxa"/>
          </w:tcPr>
          <w:p w14:paraId="2C19DE64" w14:textId="059F5453" w:rsidR="001D2D6A" w:rsidRPr="00535945" w:rsidRDefault="00C84161" w:rsidP="001D2D6A">
            <w:pPr>
              <w:pStyle w:val="NormlWeb"/>
              <w:spacing w:after="0" w:afterAutospacing="0"/>
              <w:ind w:right="159"/>
              <w:jc w:val="both"/>
              <w:rPr>
                <w:rFonts w:ascii="Times New Roman" w:hAnsi="Times New Roman" w:cs="Times New Roman"/>
                <w:bCs/>
                <w:sz w:val="24"/>
                <w:szCs w:val="24"/>
              </w:rPr>
            </w:pPr>
            <w:r w:rsidRPr="00C84161">
              <w:rPr>
                <w:rFonts w:ascii="Times New Roman" w:hAnsi="Times New Roman" w:cs="Times New Roman"/>
                <w:bCs/>
                <w:sz w:val="24"/>
                <w:szCs w:val="24"/>
              </w:rPr>
              <w:t>Janus Pannonius: Pannonia dicsérete</w:t>
            </w:r>
          </w:p>
        </w:tc>
        <w:tc>
          <w:tcPr>
            <w:tcW w:w="4531" w:type="dxa"/>
          </w:tcPr>
          <w:p w14:paraId="77756A68" w14:textId="02BDCAE4" w:rsidR="001D2D6A" w:rsidRPr="00B4434B" w:rsidRDefault="00C84161" w:rsidP="001D2D6A">
            <w:pPr>
              <w:pStyle w:val="NormlWeb"/>
              <w:spacing w:after="0" w:afterAutospacing="0"/>
              <w:ind w:right="159"/>
              <w:rPr>
                <w:rFonts w:ascii="Times New Roman" w:hAnsi="Times New Roman" w:cs="Times New Roman"/>
                <w:bCs/>
                <w:sz w:val="24"/>
                <w:szCs w:val="24"/>
              </w:rPr>
            </w:pPr>
            <w:r w:rsidRPr="00C84161">
              <w:rPr>
                <w:rFonts w:ascii="Times New Roman" w:hAnsi="Times New Roman" w:cs="Times New Roman"/>
                <w:bCs/>
                <w:sz w:val="24"/>
                <w:szCs w:val="24"/>
              </w:rPr>
              <w:t>Janus Pannonius: Egy dunántúli mandulafáról</w:t>
            </w:r>
          </w:p>
        </w:tc>
      </w:tr>
      <w:tr w:rsidR="001D2D6A" w14:paraId="2BCC6D13" w14:textId="77777777" w:rsidTr="001D2D6A">
        <w:trPr>
          <w:trHeight w:val="270"/>
        </w:trPr>
        <w:tc>
          <w:tcPr>
            <w:tcW w:w="4531" w:type="dxa"/>
          </w:tcPr>
          <w:p w14:paraId="69DB8A76" w14:textId="77777777" w:rsidR="001D2D6A" w:rsidRPr="00535945" w:rsidRDefault="001D2D6A" w:rsidP="001D2D6A">
            <w:pPr>
              <w:pStyle w:val="NormlWeb"/>
              <w:spacing w:after="0" w:afterAutospacing="0"/>
              <w:ind w:right="159"/>
              <w:jc w:val="both"/>
              <w:rPr>
                <w:rFonts w:ascii="Times New Roman" w:hAnsi="Times New Roman" w:cs="Times New Roman"/>
                <w:bCs/>
                <w:sz w:val="24"/>
                <w:szCs w:val="24"/>
              </w:rPr>
            </w:pPr>
          </w:p>
        </w:tc>
        <w:tc>
          <w:tcPr>
            <w:tcW w:w="4531" w:type="dxa"/>
          </w:tcPr>
          <w:p w14:paraId="20F6D424" w14:textId="77777777" w:rsidR="00C84161" w:rsidRPr="00C84161" w:rsidRDefault="00C84161" w:rsidP="00C84161">
            <w:pPr>
              <w:pStyle w:val="NormlWeb"/>
              <w:ind w:right="159"/>
              <w:rPr>
                <w:rFonts w:ascii="Times New Roman" w:hAnsi="Times New Roman" w:cs="Times New Roman"/>
                <w:bCs/>
                <w:sz w:val="24"/>
                <w:szCs w:val="24"/>
              </w:rPr>
            </w:pPr>
            <w:r w:rsidRPr="00C84161">
              <w:rPr>
                <w:rFonts w:ascii="Times New Roman" w:hAnsi="Times New Roman" w:cs="Times New Roman"/>
                <w:bCs/>
                <w:sz w:val="24"/>
                <w:szCs w:val="24"/>
              </w:rPr>
              <w:t xml:space="preserve">Bornemisza Péter: Siralmas énnékem </w:t>
            </w:r>
          </w:p>
          <w:p w14:paraId="265BD378" w14:textId="69ED7B7B" w:rsidR="001D2D6A" w:rsidRPr="00B4434B" w:rsidRDefault="00C84161" w:rsidP="00C84161">
            <w:pPr>
              <w:pStyle w:val="NormlWeb"/>
              <w:ind w:right="159"/>
              <w:rPr>
                <w:rFonts w:ascii="Times New Roman" w:hAnsi="Times New Roman" w:cs="Times New Roman"/>
                <w:bCs/>
                <w:sz w:val="24"/>
                <w:szCs w:val="24"/>
              </w:rPr>
            </w:pPr>
            <w:r w:rsidRPr="00C84161">
              <w:rPr>
                <w:rFonts w:ascii="Times New Roman" w:hAnsi="Times New Roman" w:cs="Times New Roman"/>
                <w:bCs/>
                <w:sz w:val="24"/>
                <w:szCs w:val="24"/>
              </w:rPr>
              <w:t>Tinódi Lantos Sebestyén: E</w:t>
            </w:r>
            <w:r>
              <w:rPr>
                <w:rFonts w:ascii="Times New Roman" w:hAnsi="Times New Roman" w:cs="Times New Roman"/>
                <w:bCs/>
                <w:sz w:val="24"/>
                <w:szCs w:val="24"/>
              </w:rPr>
              <w:t xml:space="preserve">ger vár viadaljáról </w:t>
            </w:r>
            <w:r w:rsidRPr="00C84161">
              <w:rPr>
                <w:rFonts w:ascii="Times New Roman" w:hAnsi="Times New Roman" w:cs="Times New Roman"/>
                <w:bCs/>
                <w:sz w:val="24"/>
                <w:szCs w:val="24"/>
              </w:rPr>
              <w:t>való ének (részletek)</w:t>
            </w:r>
          </w:p>
        </w:tc>
      </w:tr>
      <w:tr w:rsidR="001D2D6A" w14:paraId="5E012859" w14:textId="77777777" w:rsidTr="001D2D6A">
        <w:trPr>
          <w:trHeight w:val="274"/>
        </w:trPr>
        <w:tc>
          <w:tcPr>
            <w:tcW w:w="4531" w:type="dxa"/>
          </w:tcPr>
          <w:p w14:paraId="6BDD7F5B" w14:textId="688A45C2" w:rsidR="001D2D6A" w:rsidRPr="00535945" w:rsidRDefault="00C84161" w:rsidP="001D2D6A">
            <w:pPr>
              <w:pStyle w:val="NormlWeb"/>
              <w:spacing w:after="0" w:afterAutospacing="0"/>
              <w:ind w:right="159"/>
              <w:jc w:val="both"/>
              <w:rPr>
                <w:rFonts w:ascii="Times New Roman" w:hAnsi="Times New Roman" w:cs="Times New Roman"/>
                <w:bCs/>
                <w:sz w:val="24"/>
                <w:szCs w:val="24"/>
              </w:rPr>
            </w:pPr>
            <w:r w:rsidRPr="00C84161">
              <w:rPr>
                <w:rFonts w:ascii="Times New Roman" w:hAnsi="Times New Roman" w:cs="Times New Roman"/>
                <w:bCs/>
                <w:sz w:val="24"/>
                <w:szCs w:val="24"/>
              </w:rPr>
              <w:t>Balassi Bálint: Egy katonaének</w:t>
            </w:r>
          </w:p>
        </w:tc>
        <w:tc>
          <w:tcPr>
            <w:tcW w:w="4531" w:type="dxa"/>
          </w:tcPr>
          <w:p w14:paraId="2B6BB4BB" w14:textId="14B3848E" w:rsidR="001D2D6A" w:rsidRPr="00B4434B" w:rsidRDefault="00387AD4" w:rsidP="001D2D6A">
            <w:pPr>
              <w:pStyle w:val="NormlWeb"/>
              <w:spacing w:after="0" w:afterAutospacing="0"/>
              <w:ind w:right="159"/>
              <w:rPr>
                <w:rFonts w:ascii="Times New Roman" w:hAnsi="Times New Roman" w:cs="Times New Roman"/>
                <w:bCs/>
                <w:sz w:val="24"/>
                <w:szCs w:val="24"/>
              </w:rPr>
            </w:pPr>
            <w:r w:rsidRPr="00387AD4">
              <w:rPr>
                <w:rFonts w:ascii="Times New Roman" w:hAnsi="Times New Roman" w:cs="Times New Roman"/>
                <w:bCs/>
                <w:sz w:val="24"/>
                <w:szCs w:val="24"/>
              </w:rPr>
              <w:t>Balassi Bálint: Borivóknak való</w:t>
            </w:r>
          </w:p>
        </w:tc>
      </w:tr>
      <w:tr w:rsidR="001D2D6A" w14:paraId="7CAB9E2E" w14:textId="77777777" w:rsidTr="001D2D6A">
        <w:trPr>
          <w:trHeight w:val="278"/>
        </w:trPr>
        <w:tc>
          <w:tcPr>
            <w:tcW w:w="4531" w:type="dxa"/>
          </w:tcPr>
          <w:p w14:paraId="3213DA2E" w14:textId="5638431A" w:rsidR="001D2D6A" w:rsidRPr="00535945" w:rsidRDefault="00C84161" w:rsidP="00C84161">
            <w:pPr>
              <w:pStyle w:val="NormlWeb"/>
              <w:ind w:right="159"/>
              <w:jc w:val="both"/>
              <w:rPr>
                <w:rFonts w:ascii="Times New Roman" w:hAnsi="Times New Roman" w:cs="Times New Roman"/>
                <w:bCs/>
                <w:sz w:val="24"/>
                <w:szCs w:val="24"/>
              </w:rPr>
            </w:pPr>
            <w:r w:rsidRPr="00C84161">
              <w:rPr>
                <w:rFonts w:ascii="Times New Roman" w:hAnsi="Times New Roman" w:cs="Times New Roman"/>
                <w:bCs/>
                <w:sz w:val="24"/>
                <w:szCs w:val="24"/>
              </w:rPr>
              <w:t>Balassi Bá</w:t>
            </w:r>
            <w:r>
              <w:rPr>
                <w:rFonts w:ascii="Times New Roman" w:hAnsi="Times New Roman" w:cs="Times New Roman"/>
                <w:bCs/>
                <w:sz w:val="24"/>
                <w:szCs w:val="24"/>
              </w:rPr>
              <w:t xml:space="preserve">lint: Hogy Juliára talála, így </w:t>
            </w:r>
            <w:r w:rsidRPr="00C84161">
              <w:rPr>
                <w:rFonts w:ascii="Times New Roman" w:hAnsi="Times New Roman" w:cs="Times New Roman"/>
                <w:bCs/>
                <w:sz w:val="24"/>
                <w:szCs w:val="24"/>
              </w:rPr>
              <w:t>köszöne néki</w:t>
            </w:r>
          </w:p>
        </w:tc>
        <w:tc>
          <w:tcPr>
            <w:tcW w:w="4531" w:type="dxa"/>
          </w:tcPr>
          <w:p w14:paraId="3EA5E0BE" w14:textId="571FADCA" w:rsidR="001D2D6A" w:rsidRPr="00B4434B" w:rsidRDefault="00387AD4" w:rsidP="001D2D6A">
            <w:pPr>
              <w:pStyle w:val="NormlWeb"/>
              <w:spacing w:after="0" w:afterAutospacing="0"/>
              <w:ind w:right="159"/>
              <w:rPr>
                <w:rFonts w:ascii="Times New Roman" w:hAnsi="Times New Roman" w:cs="Times New Roman"/>
                <w:bCs/>
                <w:sz w:val="24"/>
                <w:szCs w:val="24"/>
              </w:rPr>
            </w:pPr>
            <w:r w:rsidRPr="00387AD4">
              <w:rPr>
                <w:rFonts w:ascii="Times New Roman" w:hAnsi="Times New Roman" w:cs="Times New Roman"/>
                <w:bCs/>
                <w:sz w:val="24"/>
                <w:szCs w:val="24"/>
              </w:rPr>
              <w:t>Balassi Bálint: Adj már csendességet</w:t>
            </w:r>
          </w:p>
        </w:tc>
      </w:tr>
      <w:tr w:rsidR="00E8407A" w14:paraId="74B29508" w14:textId="77777777" w:rsidTr="00BE5AF2">
        <w:trPr>
          <w:trHeight w:val="409"/>
        </w:trPr>
        <w:tc>
          <w:tcPr>
            <w:tcW w:w="9062" w:type="dxa"/>
            <w:gridSpan w:val="2"/>
          </w:tcPr>
          <w:p w14:paraId="36673A3B" w14:textId="77777777" w:rsidR="00E8407A" w:rsidRPr="00E8407A" w:rsidRDefault="00E8407A" w:rsidP="00E8407A">
            <w:pPr>
              <w:spacing w:after="200" w:line="276" w:lineRule="auto"/>
              <w:rPr>
                <w:bCs/>
                <w:color w:val="000000"/>
                <w:szCs w:val="24"/>
              </w:rPr>
            </w:pPr>
            <w:r w:rsidRPr="00E8407A">
              <w:rPr>
                <w:bCs/>
                <w:color w:val="000000"/>
                <w:szCs w:val="24"/>
              </w:rPr>
              <w:t xml:space="preserve">Irodalom és színház vagy film kapcsolata                    </w:t>
            </w:r>
          </w:p>
          <w:p w14:paraId="3131C7EB" w14:textId="77777777" w:rsidR="00E8407A" w:rsidRPr="00E8407A" w:rsidRDefault="00E8407A" w:rsidP="00E8407A">
            <w:pPr>
              <w:spacing w:after="200" w:line="276" w:lineRule="auto"/>
              <w:rPr>
                <w:bCs/>
                <w:color w:val="000000"/>
                <w:szCs w:val="24"/>
              </w:rPr>
            </w:pPr>
            <w:r w:rsidRPr="00E8407A">
              <w:rPr>
                <w:bCs/>
                <w:color w:val="000000"/>
                <w:szCs w:val="24"/>
              </w:rPr>
              <w:t xml:space="preserve">A reneszánsz dráma  </w:t>
            </w:r>
          </w:p>
          <w:p w14:paraId="221E0500" w14:textId="76882A1A" w:rsidR="00E8407A" w:rsidRPr="00DD1B16" w:rsidRDefault="00E8407A" w:rsidP="00DD1B16">
            <w:pPr>
              <w:spacing w:after="200" w:line="276" w:lineRule="auto"/>
              <w:rPr>
                <w:bCs/>
                <w:color w:val="000000"/>
                <w:szCs w:val="24"/>
              </w:rPr>
            </w:pPr>
            <w:r w:rsidRPr="00E8407A">
              <w:rPr>
                <w:bCs/>
                <w:color w:val="000000"/>
                <w:szCs w:val="24"/>
              </w:rPr>
              <w:t>Shakespeare: Szentiv</w:t>
            </w:r>
            <w:r w:rsidR="00DD1B16">
              <w:rPr>
                <w:bCs/>
                <w:color w:val="000000"/>
                <w:szCs w:val="24"/>
              </w:rPr>
              <w:t xml:space="preserve">ánéji álom vagy Romeo és Júlia </w:t>
            </w:r>
            <w:r w:rsidRPr="00E8407A">
              <w:rPr>
                <w:bCs/>
                <w:color w:val="000000"/>
                <w:szCs w:val="24"/>
              </w:rPr>
              <w:t xml:space="preserve"> </w:t>
            </w:r>
          </w:p>
        </w:tc>
      </w:tr>
    </w:tbl>
    <w:p w14:paraId="2A68AE05" w14:textId="0B6AC310" w:rsidR="001D2D6A" w:rsidRDefault="001D2D6A" w:rsidP="00DE4EFC">
      <w:pPr>
        <w:pStyle w:val="NormlWeb"/>
        <w:spacing w:before="0" w:beforeAutospacing="0" w:after="0" w:afterAutospacing="0"/>
        <w:ind w:right="158"/>
        <w:jc w:val="both"/>
        <w:rPr>
          <w:rFonts w:ascii="Times New Roman" w:hAnsi="Times New Roman" w:cs="Times New Roman"/>
          <w:bCs/>
          <w:sz w:val="24"/>
          <w:szCs w:val="24"/>
        </w:rPr>
      </w:pPr>
    </w:p>
    <w:p w14:paraId="19C9E760" w14:textId="55D0399A" w:rsidR="00FE4381" w:rsidRDefault="00FE4381" w:rsidP="00DE4EFC">
      <w:pPr>
        <w:pStyle w:val="NormlWeb"/>
        <w:spacing w:before="0" w:beforeAutospacing="0" w:after="0" w:afterAutospacing="0"/>
        <w:ind w:right="158"/>
        <w:jc w:val="both"/>
        <w:rPr>
          <w:rFonts w:ascii="Times New Roman" w:hAnsi="Times New Roman" w:cs="Times New Roman"/>
          <w:bCs/>
          <w:sz w:val="24"/>
          <w:szCs w:val="24"/>
        </w:rPr>
      </w:pPr>
    </w:p>
    <w:p w14:paraId="469AE574" w14:textId="6672E348" w:rsidR="00FE4381" w:rsidRPr="00FE4381" w:rsidRDefault="00FE4381" w:rsidP="00FE4381">
      <w:pPr>
        <w:pStyle w:val="NormlWeb"/>
        <w:ind w:right="158"/>
        <w:jc w:val="center"/>
        <w:rPr>
          <w:rFonts w:ascii="Times New Roman" w:hAnsi="Times New Roman" w:cs="Times New Roman"/>
          <w:b/>
          <w:bCs/>
          <w:sz w:val="24"/>
          <w:szCs w:val="24"/>
        </w:rPr>
      </w:pPr>
      <w:r w:rsidRPr="00FE4381">
        <w:rPr>
          <w:rFonts w:ascii="Times New Roman" w:hAnsi="Times New Roman" w:cs="Times New Roman"/>
          <w:b/>
          <w:bCs/>
          <w:sz w:val="24"/>
          <w:szCs w:val="24"/>
        </w:rPr>
        <w:t>C) Irodalmunk a 17–18. században</w:t>
      </w:r>
    </w:p>
    <w:p w14:paraId="46A47542" w14:textId="0615FA02" w:rsidR="00FE4381" w:rsidRPr="00FE4381" w:rsidRDefault="00FE4381" w:rsidP="00FE4381">
      <w:pPr>
        <w:pStyle w:val="NormlWeb"/>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5 óra  </w:t>
      </w:r>
    </w:p>
    <w:p w14:paraId="7CCB2FE9" w14:textId="29CA59C4" w:rsidR="00FE4381" w:rsidRPr="00FE4381" w:rsidRDefault="00FE4381" w:rsidP="00FE4381">
      <w:pPr>
        <w:pStyle w:val="NormlWeb"/>
        <w:ind w:right="158"/>
        <w:jc w:val="both"/>
        <w:rPr>
          <w:rFonts w:ascii="Times New Roman" w:hAnsi="Times New Roman" w:cs="Times New Roman"/>
          <w:bCs/>
          <w:sz w:val="24"/>
          <w:szCs w:val="24"/>
        </w:rPr>
      </w:pPr>
      <w:r w:rsidRPr="00FE4381">
        <w:rPr>
          <w:rFonts w:ascii="Times New Roman" w:hAnsi="Times New Roman" w:cs="Times New Roman"/>
          <w:bCs/>
          <w:sz w:val="24"/>
          <w:szCs w:val="24"/>
        </w:rPr>
        <w:t>FEJL</w:t>
      </w:r>
      <w:r>
        <w:rPr>
          <w:rFonts w:ascii="Times New Roman" w:hAnsi="Times New Roman" w:cs="Times New Roman"/>
          <w:bCs/>
          <w:sz w:val="24"/>
          <w:szCs w:val="24"/>
        </w:rPr>
        <w:t xml:space="preserve">ESZTÉSI FELADATOK ÉS ISMERETEK </w:t>
      </w:r>
    </w:p>
    <w:p w14:paraId="19F9EF63" w14:textId="2C9B7CB8" w:rsidR="00FE4381" w:rsidRPr="00FE4381" w:rsidRDefault="00FE4381" w:rsidP="00FE4381">
      <w:pPr>
        <w:pStyle w:val="NormlWeb"/>
        <w:numPr>
          <w:ilvl w:val="0"/>
          <w:numId w:val="46"/>
        </w:numPr>
        <w:ind w:right="158"/>
        <w:jc w:val="both"/>
        <w:rPr>
          <w:rFonts w:ascii="Times New Roman" w:hAnsi="Times New Roman" w:cs="Times New Roman"/>
          <w:bCs/>
          <w:sz w:val="24"/>
          <w:szCs w:val="24"/>
        </w:rPr>
      </w:pPr>
      <w:r w:rsidRPr="00FE4381">
        <w:rPr>
          <w:rFonts w:ascii="Times New Roman" w:hAnsi="Times New Roman" w:cs="Times New Roman"/>
          <w:bCs/>
          <w:sz w:val="24"/>
          <w:szCs w:val="24"/>
        </w:rPr>
        <w:t xml:space="preserve">A korszakban keletkezett irodalmi szövegek olvasása, értelmezése </w:t>
      </w:r>
    </w:p>
    <w:p w14:paraId="4A5CFC19" w14:textId="04CC3A56" w:rsidR="00FE4381" w:rsidRPr="00FE4381" w:rsidRDefault="00FE4381" w:rsidP="00FE4381">
      <w:pPr>
        <w:pStyle w:val="NormlWeb"/>
        <w:numPr>
          <w:ilvl w:val="0"/>
          <w:numId w:val="46"/>
        </w:numPr>
        <w:ind w:right="158"/>
        <w:jc w:val="both"/>
        <w:rPr>
          <w:rFonts w:ascii="Times New Roman" w:hAnsi="Times New Roman" w:cs="Times New Roman"/>
          <w:bCs/>
          <w:sz w:val="24"/>
          <w:szCs w:val="24"/>
        </w:rPr>
      </w:pPr>
      <w:r w:rsidRPr="00FE4381">
        <w:rPr>
          <w:rFonts w:ascii="Times New Roman" w:hAnsi="Times New Roman" w:cs="Times New Roman"/>
          <w:bCs/>
          <w:sz w:val="24"/>
          <w:szCs w:val="24"/>
        </w:rPr>
        <w:t>A nemzeti hagyományunk szempontjából sz</w:t>
      </w:r>
      <w:r>
        <w:rPr>
          <w:rFonts w:ascii="Times New Roman" w:hAnsi="Times New Roman" w:cs="Times New Roman"/>
          <w:bCs/>
          <w:sz w:val="24"/>
          <w:szCs w:val="24"/>
        </w:rPr>
        <w:t xml:space="preserve">imbolikus irodalmi szövegeink </w:t>
      </w:r>
      <w:r w:rsidRPr="00FE4381">
        <w:rPr>
          <w:rFonts w:ascii="Times New Roman" w:hAnsi="Times New Roman" w:cs="Times New Roman"/>
          <w:bCs/>
          <w:sz w:val="24"/>
          <w:szCs w:val="24"/>
        </w:rPr>
        <w:t xml:space="preserve">megismerése </w:t>
      </w:r>
    </w:p>
    <w:p w14:paraId="6C40157C" w14:textId="29E6B322" w:rsidR="00FE4381" w:rsidRPr="00FE4381" w:rsidRDefault="00FE4381" w:rsidP="00FE4381">
      <w:pPr>
        <w:pStyle w:val="NormlWeb"/>
        <w:numPr>
          <w:ilvl w:val="0"/>
          <w:numId w:val="46"/>
        </w:numPr>
        <w:ind w:right="158"/>
        <w:jc w:val="both"/>
        <w:rPr>
          <w:rFonts w:ascii="Times New Roman" w:hAnsi="Times New Roman" w:cs="Times New Roman"/>
          <w:bCs/>
          <w:sz w:val="24"/>
          <w:szCs w:val="24"/>
        </w:rPr>
      </w:pPr>
      <w:r w:rsidRPr="00FE4381">
        <w:rPr>
          <w:rFonts w:ascii="Times New Roman" w:hAnsi="Times New Roman" w:cs="Times New Roman"/>
          <w:bCs/>
          <w:sz w:val="24"/>
          <w:szCs w:val="24"/>
        </w:rPr>
        <w:t xml:space="preserve">A barokk jellegzetes műfajainak és stílusjegyeinek megismerése </w:t>
      </w:r>
    </w:p>
    <w:p w14:paraId="6761CA83" w14:textId="6F280917" w:rsidR="00FE4381" w:rsidRPr="007E673B" w:rsidRDefault="00FE4381" w:rsidP="00FE4381">
      <w:pPr>
        <w:pStyle w:val="NormlWeb"/>
        <w:numPr>
          <w:ilvl w:val="0"/>
          <w:numId w:val="46"/>
        </w:numPr>
        <w:ind w:right="158"/>
        <w:jc w:val="both"/>
        <w:rPr>
          <w:rFonts w:ascii="Times New Roman" w:hAnsi="Times New Roman" w:cs="Times New Roman"/>
          <w:bCs/>
          <w:sz w:val="24"/>
          <w:szCs w:val="24"/>
        </w:rPr>
      </w:pPr>
      <w:r w:rsidRPr="00FE4381">
        <w:rPr>
          <w:rFonts w:ascii="Times New Roman" w:hAnsi="Times New Roman" w:cs="Times New Roman"/>
          <w:bCs/>
          <w:sz w:val="24"/>
          <w:szCs w:val="24"/>
        </w:rPr>
        <w:t xml:space="preserve">A hazaszeretet megjelenése a korszak művészetében </w:t>
      </w:r>
    </w:p>
    <w:p w14:paraId="2DA2F93B" w14:textId="77777777" w:rsidR="00FE4381" w:rsidRPr="00FE4381" w:rsidRDefault="00FE4381" w:rsidP="00FE4381">
      <w:pPr>
        <w:pStyle w:val="NormlWeb"/>
        <w:ind w:right="158"/>
        <w:jc w:val="both"/>
        <w:rPr>
          <w:rFonts w:ascii="Times New Roman" w:hAnsi="Times New Roman" w:cs="Times New Roman"/>
          <w:bCs/>
          <w:sz w:val="24"/>
          <w:szCs w:val="24"/>
        </w:rPr>
      </w:pPr>
    </w:p>
    <w:p w14:paraId="303EB8D1" w14:textId="604006A7" w:rsidR="00FE4381" w:rsidRDefault="00FE4381" w:rsidP="00FE4381">
      <w:pPr>
        <w:pStyle w:val="NormlWeb"/>
        <w:spacing w:before="0" w:beforeAutospacing="0" w:after="0" w:afterAutospacing="0"/>
        <w:ind w:right="158"/>
        <w:jc w:val="both"/>
        <w:rPr>
          <w:rFonts w:ascii="Times New Roman" w:hAnsi="Times New Roman" w:cs="Times New Roman"/>
          <w:bCs/>
          <w:sz w:val="24"/>
          <w:szCs w:val="24"/>
        </w:rPr>
      </w:pPr>
      <w:r w:rsidRPr="00FE4381">
        <w:rPr>
          <w:rFonts w:ascii="Times New Roman" w:hAnsi="Times New Roman" w:cs="Times New Roman"/>
          <w:bCs/>
          <w:sz w:val="24"/>
          <w:szCs w:val="24"/>
        </w:rPr>
        <w:t>TANANYAGTARTALOM</w:t>
      </w:r>
    </w:p>
    <w:p w14:paraId="1A1159F8" w14:textId="3D0F5FA0" w:rsidR="00F72016" w:rsidRDefault="00F72016" w:rsidP="00DE4EFC">
      <w:pPr>
        <w:pStyle w:val="NormlWeb"/>
        <w:spacing w:before="0" w:beforeAutospacing="0" w:after="0" w:afterAutospacing="0"/>
        <w:ind w:right="158"/>
        <w:jc w:val="both"/>
        <w:rPr>
          <w:rFonts w:ascii="Times New Roman" w:hAnsi="Times New Roman" w:cs="Times New Roman"/>
          <w:bCs/>
          <w:sz w:val="24"/>
          <w:szCs w:val="24"/>
        </w:rPr>
      </w:pPr>
    </w:p>
    <w:tbl>
      <w:tblPr>
        <w:tblStyle w:val="Rcsostblzat"/>
        <w:tblW w:w="0" w:type="auto"/>
        <w:tblLook w:val="04A0" w:firstRow="1" w:lastRow="0" w:firstColumn="1" w:lastColumn="0" w:noHBand="0" w:noVBand="1"/>
      </w:tblPr>
      <w:tblGrid>
        <w:gridCol w:w="4531"/>
        <w:gridCol w:w="4531"/>
      </w:tblGrid>
      <w:tr w:rsidR="007E673B" w14:paraId="4F5E7ECF" w14:textId="77777777" w:rsidTr="00796D83">
        <w:tc>
          <w:tcPr>
            <w:tcW w:w="4531" w:type="dxa"/>
          </w:tcPr>
          <w:p w14:paraId="0D9188D2" w14:textId="77777777" w:rsidR="007E673B" w:rsidRDefault="007E673B" w:rsidP="00796D83">
            <w:pPr>
              <w:pStyle w:val="NormlWeb"/>
              <w:spacing w:before="0" w:beforeAutospacing="0" w:after="0" w:afterAutospacing="0"/>
              <w:ind w:right="158"/>
              <w:jc w:val="both"/>
            </w:pPr>
            <w:r>
              <w:t>Törzsanyag</w:t>
            </w:r>
            <w:r w:rsidRPr="00053661">
              <w:t xml:space="preserve"> </w:t>
            </w:r>
          </w:p>
          <w:p w14:paraId="233A8C33" w14:textId="77777777" w:rsidR="007E673B" w:rsidRDefault="007E673B"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182144F1" w14:textId="77777777" w:rsidR="007E673B" w:rsidRDefault="007E673B"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7E673B" w14:paraId="11A5D573" w14:textId="77777777" w:rsidTr="00796D83">
        <w:tc>
          <w:tcPr>
            <w:tcW w:w="9062" w:type="dxa"/>
            <w:gridSpan w:val="2"/>
          </w:tcPr>
          <w:p w14:paraId="773399F2" w14:textId="63B6AB20" w:rsidR="007E673B" w:rsidRDefault="007E673B" w:rsidP="00796D83">
            <w:pPr>
              <w:pStyle w:val="NormlWeb"/>
              <w:spacing w:before="0" w:beforeAutospacing="0" w:after="0" w:afterAutospacing="0"/>
              <w:ind w:right="158"/>
              <w:jc w:val="center"/>
              <w:rPr>
                <w:rFonts w:ascii="Times New Roman" w:hAnsi="Times New Roman" w:cs="Times New Roman"/>
                <w:bCs/>
                <w:sz w:val="24"/>
                <w:szCs w:val="24"/>
              </w:rPr>
            </w:pPr>
            <w:r w:rsidRPr="007E673B">
              <w:t>C) Irodalmunk a 17-18. században</w:t>
            </w:r>
          </w:p>
        </w:tc>
      </w:tr>
      <w:tr w:rsidR="007E673B" w14:paraId="616ADE19" w14:textId="77777777" w:rsidTr="00796D83">
        <w:trPr>
          <w:trHeight w:val="1026"/>
        </w:trPr>
        <w:tc>
          <w:tcPr>
            <w:tcW w:w="4531" w:type="dxa"/>
          </w:tcPr>
          <w:p w14:paraId="77913370" w14:textId="77777777" w:rsidR="007E673B" w:rsidRPr="007E673B" w:rsidRDefault="007E673B" w:rsidP="007E673B">
            <w:pPr>
              <w:pStyle w:val="NormlWeb"/>
              <w:ind w:right="158"/>
              <w:jc w:val="both"/>
              <w:rPr>
                <w:rFonts w:ascii="Times New Roman" w:hAnsi="Times New Roman" w:cs="Times New Roman"/>
                <w:bCs/>
                <w:sz w:val="24"/>
                <w:szCs w:val="24"/>
              </w:rPr>
            </w:pPr>
            <w:r w:rsidRPr="007E673B">
              <w:rPr>
                <w:rFonts w:ascii="Times New Roman" w:hAnsi="Times New Roman" w:cs="Times New Roman"/>
                <w:bCs/>
                <w:sz w:val="24"/>
                <w:szCs w:val="24"/>
              </w:rPr>
              <w:t xml:space="preserve">Zrínyi Miklós: Szigeti veszedelem </w:t>
            </w:r>
          </w:p>
          <w:p w14:paraId="56B56308" w14:textId="186F3585" w:rsidR="007E673B" w:rsidRDefault="007E673B" w:rsidP="007E673B">
            <w:pPr>
              <w:pStyle w:val="NormlWeb"/>
              <w:ind w:right="158"/>
              <w:jc w:val="both"/>
              <w:rPr>
                <w:rFonts w:ascii="Times New Roman" w:hAnsi="Times New Roman" w:cs="Times New Roman"/>
                <w:bCs/>
                <w:sz w:val="24"/>
                <w:szCs w:val="24"/>
              </w:rPr>
            </w:pPr>
            <w:r w:rsidRPr="007E673B">
              <w:rPr>
                <w:rFonts w:ascii="Times New Roman" w:hAnsi="Times New Roman" w:cs="Times New Roman"/>
                <w:bCs/>
                <w:sz w:val="24"/>
                <w:szCs w:val="24"/>
              </w:rPr>
              <w:t>(részletek: I./1-21.versszak)</w:t>
            </w:r>
          </w:p>
        </w:tc>
        <w:tc>
          <w:tcPr>
            <w:tcW w:w="4531" w:type="dxa"/>
          </w:tcPr>
          <w:p w14:paraId="4393E7EF" w14:textId="6B58DE9F" w:rsidR="007E673B" w:rsidRPr="007E673B" w:rsidRDefault="007E673B" w:rsidP="007E673B">
            <w:pPr>
              <w:pStyle w:val="NormlWeb"/>
              <w:ind w:right="158"/>
              <w:rPr>
                <w:rFonts w:ascii="Times New Roman" w:hAnsi="Times New Roman" w:cs="Times New Roman"/>
                <w:bCs/>
                <w:sz w:val="24"/>
                <w:szCs w:val="24"/>
              </w:rPr>
            </w:pPr>
            <w:r w:rsidRPr="007E673B">
              <w:rPr>
                <w:rFonts w:ascii="Times New Roman" w:hAnsi="Times New Roman" w:cs="Times New Roman"/>
                <w:bCs/>
                <w:sz w:val="24"/>
                <w:szCs w:val="24"/>
              </w:rPr>
              <w:t>Rákóczi-nót</w:t>
            </w:r>
            <w:r>
              <w:rPr>
                <w:rFonts w:ascii="Times New Roman" w:hAnsi="Times New Roman" w:cs="Times New Roman"/>
                <w:bCs/>
                <w:sz w:val="24"/>
                <w:szCs w:val="24"/>
              </w:rPr>
              <w:t xml:space="preserve">a, Buga Jakab éneke, Zöld erdő </w:t>
            </w:r>
            <w:r w:rsidRPr="007E673B">
              <w:rPr>
                <w:rFonts w:ascii="Times New Roman" w:hAnsi="Times New Roman" w:cs="Times New Roman"/>
                <w:bCs/>
                <w:sz w:val="24"/>
                <w:szCs w:val="24"/>
              </w:rPr>
              <w:t xml:space="preserve">harmatát </w:t>
            </w:r>
          </w:p>
          <w:p w14:paraId="1C35A613" w14:textId="77777777" w:rsidR="007E673B" w:rsidRPr="007E673B" w:rsidRDefault="007E673B" w:rsidP="007E673B">
            <w:pPr>
              <w:pStyle w:val="NormlWeb"/>
              <w:ind w:right="158"/>
              <w:rPr>
                <w:rFonts w:ascii="Times New Roman" w:hAnsi="Times New Roman" w:cs="Times New Roman"/>
                <w:bCs/>
                <w:sz w:val="24"/>
                <w:szCs w:val="24"/>
              </w:rPr>
            </w:pPr>
            <w:r w:rsidRPr="007E673B">
              <w:rPr>
                <w:rFonts w:ascii="Times New Roman" w:hAnsi="Times New Roman" w:cs="Times New Roman"/>
                <w:bCs/>
                <w:sz w:val="24"/>
                <w:szCs w:val="24"/>
              </w:rPr>
              <w:lastRenderedPageBreak/>
              <w:t xml:space="preserve">Lévay József: Mikes </w:t>
            </w:r>
          </w:p>
          <w:p w14:paraId="07A50985" w14:textId="21424B46" w:rsidR="007E673B" w:rsidRDefault="007E673B" w:rsidP="007E673B">
            <w:pPr>
              <w:pStyle w:val="NormlWeb"/>
              <w:ind w:right="158"/>
              <w:rPr>
                <w:rFonts w:ascii="Times New Roman" w:hAnsi="Times New Roman" w:cs="Times New Roman"/>
                <w:bCs/>
                <w:sz w:val="24"/>
                <w:szCs w:val="24"/>
              </w:rPr>
            </w:pPr>
            <w:r w:rsidRPr="007E673B">
              <w:rPr>
                <w:rFonts w:ascii="Times New Roman" w:hAnsi="Times New Roman" w:cs="Times New Roman"/>
                <w:bCs/>
                <w:sz w:val="24"/>
                <w:szCs w:val="24"/>
              </w:rPr>
              <w:t>Jókai Mór: A magyar nemzet története regényes</w:t>
            </w:r>
            <w:r>
              <w:rPr>
                <w:rFonts w:ascii="Times New Roman" w:hAnsi="Times New Roman" w:cs="Times New Roman"/>
                <w:bCs/>
                <w:sz w:val="24"/>
                <w:szCs w:val="24"/>
              </w:rPr>
              <w:t xml:space="preserve"> rajzokban (részletek: Rákóczy </w:t>
            </w:r>
            <w:r w:rsidRPr="007E673B">
              <w:rPr>
                <w:rFonts w:ascii="Times New Roman" w:hAnsi="Times New Roman" w:cs="Times New Roman"/>
                <w:bCs/>
                <w:sz w:val="24"/>
                <w:szCs w:val="24"/>
              </w:rPr>
              <w:t>menekülése a börtönből)</w:t>
            </w:r>
          </w:p>
        </w:tc>
      </w:tr>
    </w:tbl>
    <w:p w14:paraId="4AE27DC5" w14:textId="0E7F214C" w:rsidR="00CD0946" w:rsidRPr="00CD0946" w:rsidRDefault="00CD0946" w:rsidP="00CD0946">
      <w:pPr>
        <w:pStyle w:val="NormlWeb"/>
        <w:ind w:right="158"/>
        <w:jc w:val="center"/>
        <w:rPr>
          <w:rFonts w:ascii="Times New Roman" w:hAnsi="Times New Roman" w:cs="Times New Roman"/>
          <w:b/>
          <w:bCs/>
          <w:sz w:val="24"/>
          <w:szCs w:val="24"/>
        </w:rPr>
      </w:pPr>
      <w:r w:rsidRPr="00CD0946">
        <w:rPr>
          <w:rFonts w:ascii="Times New Roman" w:hAnsi="Times New Roman" w:cs="Times New Roman"/>
          <w:b/>
          <w:bCs/>
          <w:sz w:val="24"/>
          <w:szCs w:val="24"/>
        </w:rPr>
        <w:lastRenderedPageBreak/>
        <w:t>D-E) A klasszicizmus és a romantika irodalma</w:t>
      </w:r>
    </w:p>
    <w:p w14:paraId="6DFFBAEA" w14:textId="77777777" w:rsidR="00CD0946" w:rsidRPr="00CD0946" w:rsidRDefault="00CD0946" w:rsidP="00CD0946">
      <w:pPr>
        <w:pStyle w:val="NormlWeb"/>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ÓRASZÁM: 42 óra  </w:t>
      </w:r>
    </w:p>
    <w:p w14:paraId="06B2A6BC" w14:textId="77777777" w:rsidR="00CD0946" w:rsidRPr="00CD0946" w:rsidRDefault="00CD0946" w:rsidP="00CD0946">
      <w:pPr>
        <w:pStyle w:val="NormlWeb"/>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FEJLESZTÉSI FELADATOK ÉS ISMERETEK </w:t>
      </w:r>
    </w:p>
    <w:p w14:paraId="0EB33A5D" w14:textId="0920848E"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A nemzeti identitást meghatározó lírai szövegek olvasása, megértése, megbeszélése </w:t>
      </w:r>
    </w:p>
    <w:p w14:paraId="0C3E28F8" w14:textId="237AF5B6"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 A felvilágosodás és a romantika korának művelődéstörténeti és irodalmi programjának megismerése </w:t>
      </w:r>
    </w:p>
    <w:p w14:paraId="3D54AD57" w14:textId="0762472B"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Az irodalmi szövegekben megfogalmazott közösségi és egyéni erkölcsi dilemmák felismerése, megvitatása </w:t>
      </w:r>
    </w:p>
    <w:p w14:paraId="748AA597" w14:textId="58B2DCA1"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Lírai szövegek poétikai-retorikai-stilisztikai elemzése </w:t>
      </w:r>
    </w:p>
    <w:p w14:paraId="350C83CE" w14:textId="105FC188"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 Alapvető lírapoétikai szakterminusok bevezetése (lírai én, lírai én pozíciói; hangulati líra, gondolati líra, közösségi líra; helyzetdal, életkép, megszólító vers)   </w:t>
      </w:r>
    </w:p>
    <w:p w14:paraId="174FD81E" w14:textId="68409649"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 Alapvető hangulatok, beszélői attitűdök, modalitások felismerése: pl. vidám, könnyed, humoros, ironikus, emelkedett, fennkölt, meghitt, idilli </w:t>
      </w:r>
    </w:p>
    <w:p w14:paraId="689DF7A3" w14:textId="257601CF"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Néhány alapvető lírai műfaj jellemző darabjának </w:t>
      </w:r>
      <w:r>
        <w:rPr>
          <w:rFonts w:ascii="Times New Roman" w:hAnsi="Times New Roman" w:cs="Times New Roman"/>
          <w:bCs/>
          <w:sz w:val="24"/>
          <w:szCs w:val="24"/>
        </w:rPr>
        <w:t xml:space="preserve">megismerése (pl.: dal, himnusz, </w:t>
      </w:r>
      <w:r w:rsidRPr="00CD0946">
        <w:rPr>
          <w:rFonts w:ascii="Times New Roman" w:hAnsi="Times New Roman" w:cs="Times New Roman"/>
          <w:bCs/>
          <w:sz w:val="24"/>
          <w:szCs w:val="24"/>
        </w:rPr>
        <w:t xml:space="preserve">epigramma, óda)  </w:t>
      </w:r>
    </w:p>
    <w:p w14:paraId="0F320E32" w14:textId="7E08D5C6"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 Alapvető szóképek felismerése: hasonlat, megszemélyesítés, metafora </w:t>
      </w:r>
    </w:p>
    <w:p w14:paraId="0E574FCF" w14:textId="159A6826"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 A novella és a regény műfaji sajátosságai felismerése </w:t>
      </w:r>
    </w:p>
    <w:p w14:paraId="2396F6B9" w14:textId="77A384C5"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 Novellákat és regények különböző szempontok szerinti (téma, műfaj, nyelvi kifejezőeszközök) értelmezése </w:t>
      </w:r>
    </w:p>
    <w:p w14:paraId="1626B4D8" w14:textId="706B25DC" w:rsidR="00CD0946" w:rsidRPr="00CD0946" w:rsidRDefault="00CD0946" w:rsidP="00CD0946">
      <w:pPr>
        <w:pStyle w:val="NormlWeb"/>
        <w:numPr>
          <w:ilvl w:val="0"/>
          <w:numId w:val="47"/>
        </w:numPr>
        <w:ind w:right="158"/>
        <w:jc w:val="both"/>
        <w:rPr>
          <w:rFonts w:ascii="Times New Roman" w:hAnsi="Times New Roman" w:cs="Times New Roman"/>
          <w:bCs/>
          <w:sz w:val="24"/>
          <w:szCs w:val="24"/>
        </w:rPr>
      </w:pPr>
      <w:r w:rsidRPr="00CD0946">
        <w:rPr>
          <w:rFonts w:ascii="Times New Roman" w:hAnsi="Times New Roman" w:cs="Times New Roman"/>
          <w:bCs/>
          <w:sz w:val="24"/>
          <w:szCs w:val="24"/>
        </w:rPr>
        <w:t xml:space="preserve"> A kisepikai és a nagyepikai alkotások különbségeinek felismerése (cselekmény, szereplők, helyszínek, tematikus fókusz, stb.) </w:t>
      </w:r>
    </w:p>
    <w:p w14:paraId="11D43F37" w14:textId="65F4721F" w:rsidR="007E673B" w:rsidRPr="00CD0946" w:rsidRDefault="00CD0946" w:rsidP="00CD0946">
      <w:pPr>
        <w:pStyle w:val="NormlWeb"/>
        <w:ind w:right="158"/>
        <w:jc w:val="both"/>
        <w:rPr>
          <w:rFonts w:ascii="Times New Roman" w:hAnsi="Times New Roman" w:cs="Times New Roman"/>
          <w:bCs/>
          <w:sz w:val="24"/>
          <w:szCs w:val="24"/>
        </w:rPr>
      </w:pPr>
      <w:r w:rsidRPr="00CD0946">
        <w:rPr>
          <w:rFonts w:ascii="Times New Roman" w:hAnsi="Times New Roman" w:cs="Times New Roman"/>
          <w:bCs/>
          <w:sz w:val="24"/>
          <w:szCs w:val="24"/>
        </w:rPr>
        <w:t>TANANYAGTARTALOM</w:t>
      </w:r>
    </w:p>
    <w:tbl>
      <w:tblPr>
        <w:tblStyle w:val="Rcsostblzat"/>
        <w:tblW w:w="0" w:type="auto"/>
        <w:tblLook w:val="04A0" w:firstRow="1" w:lastRow="0" w:firstColumn="1" w:lastColumn="0" w:noHBand="0" w:noVBand="1"/>
      </w:tblPr>
      <w:tblGrid>
        <w:gridCol w:w="4531"/>
        <w:gridCol w:w="4531"/>
      </w:tblGrid>
      <w:tr w:rsidR="00B84D90" w14:paraId="1E464721" w14:textId="77777777" w:rsidTr="00796D83">
        <w:tc>
          <w:tcPr>
            <w:tcW w:w="4531" w:type="dxa"/>
          </w:tcPr>
          <w:p w14:paraId="1BA2C05E" w14:textId="5E6FE753" w:rsidR="00B84D90" w:rsidRDefault="00B84D90" w:rsidP="00796D83">
            <w:pPr>
              <w:pStyle w:val="NormlWeb"/>
              <w:spacing w:before="0" w:beforeAutospacing="0" w:after="0" w:afterAutospacing="0"/>
              <w:ind w:right="158"/>
              <w:jc w:val="both"/>
            </w:pPr>
            <w:r>
              <w:t>Törzsanyag</w:t>
            </w:r>
            <w:r w:rsidRPr="00053661">
              <w:t xml:space="preserve"> </w:t>
            </w:r>
          </w:p>
          <w:p w14:paraId="4DBA8C9F" w14:textId="77777777" w:rsidR="00B84D90" w:rsidRDefault="00B84D90"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08B18BA1" w14:textId="77777777" w:rsidR="00B84D90" w:rsidRDefault="00B84D90"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B84D90" w14:paraId="301FB115" w14:textId="77777777" w:rsidTr="00796D83">
        <w:tc>
          <w:tcPr>
            <w:tcW w:w="9062" w:type="dxa"/>
            <w:gridSpan w:val="2"/>
          </w:tcPr>
          <w:p w14:paraId="092373D7" w14:textId="319FC18A" w:rsidR="00B84D90" w:rsidRDefault="00B84D90" w:rsidP="00796D83">
            <w:pPr>
              <w:pStyle w:val="NormlWeb"/>
              <w:spacing w:before="0" w:beforeAutospacing="0" w:after="0" w:afterAutospacing="0"/>
              <w:ind w:right="158"/>
              <w:jc w:val="center"/>
              <w:rPr>
                <w:rFonts w:ascii="Times New Roman" w:hAnsi="Times New Roman" w:cs="Times New Roman"/>
                <w:bCs/>
                <w:sz w:val="24"/>
                <w:szCs w:val="24"/>
              </w:rPr>
            </w:pPr>
            <w:r w:rsidRPr="00B84D90">
              <w:t>D-E) Klasszicizmus és romantika</w:t>
            </w:r>
          </w:p>
        </w:tc>
      </w:tr>
      <w:tr w:rsidR="00B84D90" w14:paraId="40227AE4" w14:textId="77777777" w:rsidTr="00796D83">
        <w:tc>
          <w:tcPr>
            <w:tcW w:w="4531" w:type="dxa"/>
          </w:tcPr>
          <w:p w14:paraId="7528DC74" w14:textId="1221C181" w:rsidR="00B84D90" w:rsidRDefault="00B84D90" w:rsidP="00796D83">
            <w:pPr>
              <w:pStyle w:val="NormlWeb"/>
              <w:spacing w:before="0" w:beforeAutospacing="0" w:after="0" w:afterAutospacing="0"/>
              <w:ind w:right="158"/>
              <w:jc w:val="both"/>
              <w:rPr>
                <w:rFonts w:ascii="Times New Roman" w:hAnsi="Times New Roman" w:cs="Times New Roman"/>
                <w:bCs/>
                <w:sz w:val="24"/>
                <w:szCs w:val="24"/>
              </w:rPr>
            </w:pPr>
            <w:r w:rsidRPr="00B84D90">
              <w:rPr>
                <w:rFonts w:ascii="Times New Roman" w:hAnsi="Times New Roman" w:cs="Times New Roman"/>
                <w:bCs/>
                <w:sz w:val="24"/>
                <w:szCs w:val="24"/>
              </w:rPr>
              <w:t>Csokonai Vitéz Mihály: A Reményhez</w:t>
            </w:r>
          </w:p>
        </w:tc>
        <w:tc>
          <w:tcPr>
            <w:tcW w:w="4531" w:type="dxa"/>
            <w:vMerge w:val="restart"/>
          </w:tcPr>
          <w:p w14:paraId="26E3CEC3" w14:textId="5B15536E" w:rsidR="00B84D90" w:rsidRPr="00B84D90" w:rsidRDefault="00B84D90" w:rsidP="00B84D90">
            <w:pPr>
              <w:pStyle w:val="NormlWeb"/>
              <w:ind w:right="158"/>
              <w:rPr>
                <w:rFonts w:ascii="Times New Roman" w:hAnsi="Times New Roman" w:cs="Times New Roman"/>
                <w:bCs/>
                <w:sz w:val="24"/>
                <w:szCs w:val="24"/>
              </w:rPr>
            </w:pPr>
            <w:r w:rsidRPr="00B84D90">
              <w:rPr>
                <w:rFonts w:ascii="Times New Roman" w:hAnsi="Times New Roman" w:cs="Times New Roman"/>
                <w:bCs/>
                <w:sz w:val="24"/>
                <w:szCs w:val="24"/>
              </w:rPr>
              <w:t>Petőfi Sándor: Cs</w:t>
            </w:r>
            <w:r w:rsidR="009B767C">
              <w:rPr>
                <w:rFonts w:ascii="Times New Roman" w:hAnsi="Times New Roman" w:cs="Times New Roman"/>
                <w:bCs/>
                <w:sz w:val="24"/>
                <w:szCs w:val="24"/>
              </w:rPr>
              <w:t xml:space="preserve">okonai </w:t>
            </w:r>
            <w:r w:rsidR="009B767C">
              <w:rPr>
                <w:rFonts w:ascii="Times New Roman" w:hAnsi="Times New Roman" w:cs="Times New Roman"/>
                <w:bCs/>
                <w:sz w:val="24"/>
                <w:szCs w:val="24"/>
              </w:rPr>
              <w:br/>
            </w:r>
            <w:r w:rsidRPr="00B84D90">
              <w:rPr>
                <w:rFonts w:ascii="Times New Roman" w:hAnsi="Times New Roman" w:cs="Times New Roman"/>
                <w:bCs/>
                <w:sz w:val="24"/>
                <w:szCs w:val="24"/>
              </w:rPr>
              <w:t xml:space="preserve">Áprily Lajos: Séta Debrecenben </w:t>
            </w:r>
            <w:r w:rsidR="009B767C">
              <w:rPr>
                <w:rFonts w:ascii="Times New Roman" w:hAnsi="Times New Roman" w:cs="Times New Roman"/>
                <w:bCs/>
                <w:sz w:val="24"/>
                <w:szCs w:val="24"/>
              </w:rPr>
              <w:br/>
            </w:r>
            <w:r w:rsidRPr="00B84D90">
              <w:rPr>
                <w:rFonts w:ascii="Times New Roman" w:hAnsi="Times New Roman" w:cs="Times New Roman"/>
                <w:bCs/>
                <w:sz w:val="24"/>
                <w:szCs w:val="24"/>
              </w:rPr>
              <w:t xml:space="preserve">Csokonai Vitéz Mihály: Szegény Zsuzsi a táborozáskor </w:t>
            </w:r>
            <w:r w:rsidR="009B767C">
              <w:rPr>
                <w:rFonts w:ascii="Times New Roman" w:hAnsi="Times New Roman" w:cs="Times New Roman"/>
                <w:bCs/>
                <w:sz w:val="24"/>
                <w:szCs w:val="24"/>
              </w:rPr>
              <w:br/>
            </w:r>
            <w:r w:rsidRPr="00B84D90">
              <w:rPr>
                <w:rFonts w:ascii="Times New Roman" w:hAnsi="Times New Roman" w:cs="Times New Roman"/>
                <w:bCs/>
                <w:sz w:val="24"/>
                <w:szCs w:val="24"/>
              </w:rPr>
              <w:t xml:space="preserve">Berzsenyi Dániel: A magyarokhoz (I.) </w:t>
            </w:r>
            <w:r w:rsidR="009B767C">
              <w:rPr>
                <w:rFonts w:ascii="Times New Roman" w:hAnsi="Times New Roman" w:cs="Times New Roman"/>
                <w:bCs/>
                <w:sz w:val="24"/>
                <w:szCs w:val="24"/>
              </w:rPr>
              <w:br/>
            </w:r>
            <w:r w:rsidRPr="00B84D90">
              <w:rPr>
                <w:rFonts w:ascii="Times New Roman" w:hAnsi="Times New Roman" w:cs="Times New Roman"/>
                <w:bCs/>
                <w:sz w:val="24"/>
                <w:szCs w:val="24"/>
              </w:rPr>
              <w:t xml:space="preserve">Lengyel Dénes: Kossuth Lajos öröksége </w:t>
            </w:r>
            <w:r w:rsidR="009B767C">
              <w:rPr>
                <w:rFonts w:ascii="Times New Roman" w:hAnsi="Times New Roman" w:cs="Times New Roman"/>
                <w:bCs/>
                <w:sz w:val="24"/>
                <w:szCs w:val="24"/>
              </w:rPr>
              <w:br/>
            </w:r>
            <w:r w:rsidRPr="00B84D90">
              <w:rPr>
                <w:rFonts w:ascii="Times New Roman" w:hAnsi="Times New Roman" w:cs="Times New Roman"/>
                <w:bCs/>
                <w:sz w:val="24"/>
                <w:szCs w:val="24"/>
              </w:rPr>
              <w:t xml:space="preserve">(történetek Széchenyi Istvánról: Az Akadémia alapítása; A hídvám) </w:t>
            </w:r>
            <w:r w:rsidR="009B767C">
              <w:rPr>
                <w:rFonts w:ascii="Times New Roman" w:hAnsi="Times New Roman" w:cs="Times New Roman"/>
                <w:bCs/>
                <w:sz w:val="24"/>
                <w:szCs w:val="24"/>
              </w:rPr>
              <w:br/>
            </w:r>
            <w:r w:rsidRPr="00B84D90">
              <w:rPr>
                <w:rFonts w:ascii="Times New Roman" w:hAnsi="Times New Roman" w:cs="Times New Roman"/>
                <w:bCs/>
                <w:sz w:val="24"/>
                <w:szCs w:val="24"/>
              </w:rPr>
              <w:t>Lengyel Dénes: Kossuth Lajos öröksége (történetek Kossuth Lajosról: A sorsfordító kabát)</w:t>
            </w:r>
            <w:r w:rsidR="009B767C">
              <w:rPr>
                <w:rFonts w:ascii="Times New Roman" w:hAnsi="Times New Roman" w:cs="Times New Roman"/>
                <w:bCs/>
                <w:sz w:val="24"/>
                <w:szCs w:val="24"/>
              </w:rPr>
              <w:br/>
            </w:r>
            <w:r w:rsidRPr="00B84D90">
              <w:rPr>
                <w:rFonts w:ascii="Times New Roman" w:hAnsi="Times New Roman" w:cs="Times New Roman"/>
                <w:bCs/>
                <w:sz w:val="24"/>
                <w:szCs w:val="24"/>
              </w:rPr>
              <w:t xml:space="preserve"> Kossuth-nóta </w:t>
            </w:r>
            <w:r w:rsidR="009B767C">
              <w:rPr>
                <w:rFonts w:ascii="Times New Roman" w:hAnsi="Times New Roman" w:cs="Times New Roman"/>
                <w:bCs/>
                <w:sz w:val="24"/>
                <w:szCs w:val="24"/>
              </w:rPr>
              <w:br/>
            </w:r>
            <w:r w:rsidRPr="00B84D90">
              <w:rPr>
                <w:rFonts w:ascii="Times New Roman" w:hAnsi="Times New Roman" w:cs="Times New Roman"/>
                <w:bCs/>
                <w:sz w:val="24"/>
                <w:szCs w:val="24"/>
              </w:rPr>
              <w:t xml:space="preserve">Jókai Mór: A magyar nemzet története regényes rajzokban (Kossuth Lajos – </w:t>
            </w:r>
            <w:r w:rsidRPr="00B84D90">
              <w:rPr>
                <w:rFonts w:ascii="Times New Roman" w:hAnsi="Times New Roman" w:cs="Times New Roman"/>
                <w:bCs/>
                <w:sz w:val="24"/>
                <w:szCs w:val="24"/>
              </w:rPr>
              <w:lastRenderedPageBreak/>
              <w:t xml:space="preserve">részlet) </w:t>
            </w:r>
            <w:r w:rsidR="009B767C">
              <w:rPr>
                <w:rFonts w:ascii="Times New Roman" w:hAnsi="Times New Roman" w:cs="Times New Roman"/>
                <w:bCs/>
                <w:sz w:val="24"/>
                <w:szCs w:val="24"/>
              </w:rPr>
              <w:br/>
            </w:r>
            <w:r w:rsidRPr="00B84D90">
              <w:rPr>
                <w:rFonts w:ascii="Times New Roman" w:hAnsi="Times New Roman" w:cs="Times New Roman"/>
                <w:bCs/>
                <w:sz w:val="24"/>
                <w:szCs w:val="24"/>
              </w:rPr>
              <w:t xml:space="preserve">Vörösmarty Mihály: Petike </w:t>
            </w:r>
            <w:r w:rsidR="009B767C">
              <w:rPr>
                <w:rFonts w:ascii="Times New Roman" w:hAnsi="Times New Roman" w:cs="Times New Roman"/>
                <w:bCs/>
                <w:sz w:val="24"/>
                <w:szCs w:val="24"/>
              </w:rPr>
              <w:br/>
            </w:r>
            <w:r w:rsidRPr="00B84D90">
              <w:rPr>
                <w:rFonts w:ascii="Times New Roman" w:hAnsi="Times New Roman" w:cs="Times New Roman"/>
                <w:bCs/>
                <w:sz w:val="24"/>
                <w:szCs w:val="24"/>
              </w:rPr>
              <w:t xml:space="preserve">Petőfi Sándor: Egy gondolat bánt engemet </w:t>
            </w:r>
            <w:r w:rsidR="00F83381">
              <w:rPr>
                <w:rFonts w:ascii="Times New Roman" w:hAnsi="Times New Roman" w:cs="Times New Roman"/>
                <w:bCs/>
                <w:sz w:val="24"/>
                <w:szCs w:val="24"/>
              </w:rPr>
              <w:br/>
            </w:r>
            <w:r w:rsidRPr="00B84D90">
              <w:rPr>
                <w:rFonts w:ascii="Times New Roman" w:hAnsi="Times New Roman" w:cs="Times New Roman"/>
                <w:bCs/>
                <w:sz w:val="24"/>
                <w:szCs w:val="24"/>
              </w:rPr>
              <w:t xml:space="preserve">Petőfi Sándor: Reszket a bokor, mert… </w:t>
            </w:r>
            <w:r w:rsidR="00F83381">
              <w:rPr>
                <w:rFonts w:ascii="Times New Roman" w:hAnsi="Times New Roman" w:cs="Times New Roman"/>
                <w:bCs/>
                <w:sz w:val="24"/>
                <w:szCs w:val="24"/>
              </w:rPr>
              <w:br/>
            </w:r>
            <w:r w:rsidRPr="00B84D90">
              <w:rPr>
                <w:rFonts w:ascii="Times New Roman" w:hAnsi="Times New Roman" w:cs="Times New Roman"/>
                <w:bCs/>
                <w:sz w:val="24"/>
                <w:szCs w:val="24"/>
              </w:rPr>
              <w:t xml:space="preserve">Petőfi és Arany levelezése – részletek </w:t>
            </w:r>
          </w:p>
          <w:p w14:paraId="3B9E39F7" w14:textId="5BCAF217" w:rsidR="00B84D90" w:rsidRDefault="00B84D90" w:rsidP="00B84D90">
            <w:pPr>
              <w:pStyle w:val="NormlWeb"/>
              <w:ind w:right="158"/>
              <w:rPr>
                <w:rFonts w:ascii="Times New Roman" w:hAnsi="Times New Roman" w:cs="Times New Roman"/>
                <w:bCs/>
                <w:sz w:val="24"/>
                <w:szCs w:val="24"/>
              </w:rPr>
            </w:pPr>
            <w:r w:rsidRPr="00B84D90">
              <w:rPr>
                <w:rFonts w:ascii="Times New Roman" w:hAnsi="Times New Roman" w:cs="Times New Roman"/>
                <w:bCs/>
                <w:sz w:val="24"/>
                <w:szCs w:val="24"/>
              </w:rPr>
              <w:t xml:space="preserve">Arany János: V. László </w:t>
            </w:r>
            <w:r w:rsidR="00F83381">
              <w:rPr>
                <w:rFonts w:ascii="Times New Roman" w:hAnsi="Times New Roman" w:cs="Times New Roman"/>
                <w:bCs/>
                <w:sz w:val="24"/>
                <w:szCs w:val="24"/>
              </w:rPr>
              <w:br/>
            </w:r>
            <w:r w:rsidRPr="00B84D90">
              <w:rPr>
                <w:rFonts w:ascii="Times New Roman" w:hAnsi="Times New Roman" w:cs="Times New Roman"/>
                <w:bCs/>
                <w:sz w:val="24"/>
                <w:szCs w:val="24"/>
              </w:rPr>
              <w:t>Arany János: Szondi két apródja</w:t>
            </w:r>
          </w:p>
        </w:tc>
      </w:tr>
      <w:tr w:rsidR="00B84D90" w14:paraId="2D7F2861" w14:textId="77777777" w:rsidTr="00796D83">
        <w:tc>
          <w:tcPr>
            <w:tcW w:w="4531" w:type="dxa"/>
          </w:tcPr>
          <w:p w14:paraId="05D16595" w14:textId="449D2A5E"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Berzsenyi Dániel: Levéltöredék </w:t>
            </w:r>
            <w:r>
              <w:t>barátnémhoz</w:t>
            </w:r>
          </w:p>
        </w:tc>
        <w:tc>
          <w:tcPr>
            <w:tcW w:w="4531" w:type="dxa"/>
            <w:vMerge/>
          </w:tcPr>
          <w:p w14:paraId="4D32B60E"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3CED2C2B" w14:textId="77777777" w:rsidTr="00796D83">
        <w:tc>
          <w:tcPr>
            <w:tcW w:w="4531" w:type="dxa"/>
          </w:tcPr>
          <w:p w14:paraId="4BA7E4AF" w14:textId="1129E8B1"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Kölcsey Ferenc: Huszt </w:t>
            </w:r>
          </w:p>
        </w:tc>
        <w:tc>
          <w:tcPr>
            <w:tcW w:w="4531" w:type="dxa"/>
            <w:vMerge/>
          </w:tcPr>
          <w:p w14:paraId="02FCF26F"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35F705ED" w14:textId="77777777" w:rsidTr="00796D83">
        <w:tc>
          <w:tcPr>
            <w:tcW w:w="4531" w:type="dxa"/>
          </w:tcPr>
          <w:p w14:paraId="71C44F07" w14:textId="4C99A644"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Kölcsey Ferenc: Emléklapra </w:t>
            </w:r>
          </w:p>
        </w:tc>
        <w:tc>
          <w:tcPr>
            <w:tcW w:w="4531" w:type="dxa"/>
            <w:vMerge/>
          </w:tcPr>
          <w:p w14:paraId="1318B57C"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6694117C" w14:textId="77777777" w:rsidTr="00796D83">
        <w:tc>
          <w:tcPr>
            <w:tcW w:w="4531" w:type="dxa"/>
          </w:tcPr>
          <w:p w14:paraId="60AB318F" w14:textId="4E6F642C"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Kölcsey Ferenc: Himnusz </w:t>
            </w:r>
          </w:p>
        </w:tc>
        <w:tc>
          <w:tcPr>
            <w:tcW w:w="4531" w:type="dxa"/>
            <w:vMerge/>
          </w:tcPr>
          <w:p w14:paraId="22991A56"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4F69CEEB" w14:textId="77777777" w:rsidTr="00796D83">
        <w:tc>
          <w:tcPr>
            <w:tcW w:w="4531" w:type="dxa"/>
          </w:tcPr>
          <w:p w14:paraId="596F9D62" w14:textId="44938712"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Kölcsey Ferenc: Parainesis (részletek) </w:t>
            </w:r>
          </w:p>
        </w:tc>
        <w:tc>
          <w:tcPr>
            <w:tcW w:w="4531" w:type="dxa"/>
            <w:vMerge/>
          </w:tcPr>
          <w:p w14:paraId="29F5A28D"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5F713449" w14:textId="77777777" w:rsidTr="00796D83">
        <w:tc>
          <w:tcPr>
            <w:tcW w:w="4531" w:type="dxa"/>
          </w:tcPr>
          <w:p w14:paraId="2933E317" w14:textId="3B1489E2"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Vörösmarty Mihály: Szózat </w:t>
            </w:r>
          </w:p>
        </w:tc>
        <w:tc>
          <w:tcPr>
            <w:tcW w:w="4531" w:type="dxa"/>
            <w:vMerge/>
          </w:tcPr>
          <w:p w14:paraId="469BBB67"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6EF04A24" w14:textId="77777777" w:rsidTr="00796D83">
        <w:tc>
          <w:tcPr>
            <w:tcW w:w="4531" w:type="dxa"/>
          </w:tcPr>
          <w:p w14:paraId="14EFB481" w14:textId="2D951B5A"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Vörösmarty Mihály: Ábránd </w:t>
            </w:r>
          </w:p>
        </w:tc>
        <w:tc>
          <w:tcPr>
            <w:tcW w:w="4531" w:type="dxa"/>
            <w:vMerge/>
          </w:tcPr>
          <w:p w14:paraId="4AEC867D"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529B1E3F" w14:textId="77777777" w:rsidTr="00796D83">
        <w:tc>
          <w:tcPr>
            <w:tcW w:w="4531" w:type="dxa"/>
          </w:tcPr>
          <w:p w14:paraId="13593407" w14:textId="6104A41A"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Petőfi Sándor: Szabadság, szerelem </w:t>
            </w:r>
          </w:p>
        </w:tc>
        <w:tc>
          <w:tcPr>
            <w:tcW w:w="4531" w:type="dxa"/>
            <w:vMerge/>
          </w:tcPr>
          <w:p w14:paraId="602DA837"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70E45671" w14:textId="77777777" w:rsidTr="00796D83">
        <w:tc>
          <w:tcPr>
            <w:tcW w:w="4531" w:type="dxa"/>
          </w:tcPr>
          <w:p w14:paraId="23E42FAE" w14:textId="666A5936"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Petőfi Sándor: Nemzeti dal </w:t>
            </w:r>
          </w:p>
        </w:tc>
        <w:tc>
          <w:tcPr>
            <w:tcW w:w="4531" w:type="dxa"/>
            <w:vMerge/>
          </w:tcPr>
          <w:p w14:paraId="0405E30F"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0E3FC042" w14:textId="77777777" w:rsidTr="00796D83">
        <w:tc>
          <w:tcPr>
            <w:tcW w:w="4531" w:type="dxa"/>
          </w:tcPr>
          <w:p w14:paraId="02D51C66" w14:textId="627B1F40"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Petőfi Sándor: Szeptember végén </w:t>
            </w:r>
          </w:p>
        </w:tc>
        <w:tc>
          <w:tcPr>
            <w:tcW w:w="4531" w:type="dxa"/>
            <w:vMerge/>
          </w:tcPr>
          <w:p w14:paraId="44AF2589"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76F27366" w14:textId="77777777" w:rsidTr="00796D83">
        <w:tc>
          <w:tcPr>
            <w:tcW w:w="4531" w:type="dxa"/>
          </w:tcPr>
          <w:p w14:paraId="3EBF5308" w14:textId="23DBA1E1" w:rsidR="00B84D90" w:rsidRDefault="00B84D90" w:rsidP="00B84D90">
            <w:pPr>
              <w:pStyle w:val="NormlWeb"/>
              <w:spacing w:before="0" w:beforeAutospacing="0" w:after="0" w:afterAutospacing="0"/>
              <w:ind w:right="158"/>
              <w:jc w:val="both"/>
              <w:rPr>
                <w:rFonts w:ascii="Times New Roman" w:hAnsi="Times New Roman" w:cs="Times New Roman"/>
                <w:bCs/>
                <w:sz w:val="24"/>
                <w:szCs w:val="24"/>
              </w:rPr>
            </w:pPr>
            <w:r w:rsidRPr="002C5B7F">
              <w:t xml:space="preserve">Arany János: A fülemile </w:t>
            </w:r>
          </w:p>
        </w:tc>
        <w:tc>
          <w:tcPr>
            <w:tcW w:w="4531" w:type="dxa"/>
            <w:vMerge/>
          </w:tcPr>
          <w:p w14:paraId="4CE13671" w14:textId="77777777" w:rsidR="00B84D90" w:rsidRDefault="00B84D90" w:rsidP="00B84D90">
            <w:pPr>
              <w:pStyle w:val="NormlWeb"/>
              <w:spacing w:before="0" w:after="0"/>
              <w:ind w:right="158"/>
              <w:jc w:val="both"/>
              <w:rPr>
                <w:rFonts w:ascii="Times New Roman" w:hAnsi="Times New Roman" w:cs="Times New Roman"/>
                <w:bCs/>
                <w:sz w:val="24"/>
                <w:szCs w:val="24"/>
              </w:rPr>
            </w:pPr>
          </w:p>
        </w:tc>
      </w:tr>
      <w:tr w:rsidR="00B84D90" w14:paraId="2E028FCA" w14:textId="77777777" w:rsidTr="00796D83">
        <w:tc>
          <w:tcPr>
            <w:tcW w:w="4531" w:type="dxa"/>
          </w:tcPr>
          <w:p w14:paraId="4E4214E7" w14:textId="3AE42BC5" w:rsidR="00B84D90" w:rsidRPr="00B84D90" w:rsidRDefault="00B84D90" w:rsidP="00B84D90">
            <w:pPr>
              <w:spacing w:after="200" w:line="276" w:lineRule="auto"/>
              <w:rPr>
                <w:bCs/>
                <w:color w:val="000000"/>
                <w:szCs w:val="24"/>
              </w:rPr>
            </w:pPr>
            <w:r w:rsidRPr="00B84D90">
              <w:rPr>
                <w:bCs/>
                <w:color w:val="000000"/>
                <w:szCs w:val="24"/>
              </w:rPr>
              <w:t>Arany János: Epilógus</w:t>
            </w:r>
          </w:p>
        </w:tc>
        <w:tc>
          <w:tcPr>
            <w:tcW w:w="4531" w:type="dxa"/>
            <w:vMerge/>
          </w:tcPr>
          <w:p w14:paraId="5828BDB4" w14:textId="77777777" w:rsidR="00B84D90" w:rsidRDefault="00B84D90" w:rsidP="00796D83">
            <w:pPr>
              <w:pStyle w:val="NormlWeb"/>
              <w:spacing w:before="0" w:beforeAutospacing="0" w:after="0" w:afterAutospacing="0"/>
              <w:ind w:right="158"/>
              <w:jc w:val="both"/>
              <w:rPr>
                <w:rFonts w:ascii="Times New Roman" w:hAnsi="Times New Roman" w:cs="Times New Roman"/>
                <w:bCs/>
                <w:sz w:val="24"/>
                <w:szCs w:val="24"/>
              </w:rPr>
            </w:pPr>
          </w:p>
        </w:tc>
      </w:tr>
      <w:tr w:rsidR="00B84D90" w14:paraId="1DAAD44F" w14:textId="77777777" w:rsidTr="00796D83">
        <w:tc>
          <w:tcPr>
            <w:tcW w:w="4531" w:type="dxa"/>
          </w:tcPr>
          <w:p w14:paraId="7DCC4EB0" w14:textId="1A55C387" w:rsidR="00B84D90" w:rsidRPr="00B84D90" w:rsidRDefault="00B84D90" w:rsidP="00B84D90">
            <w:pPr>
              <w:spacing w:after="200" w:line="276" w:lineRule="auto"/>
              <w:rPr>
                <w:bCs/>
                <w:color w:val="000000"/>
                <w:szCs w:val="24"/>
              </w:rPr>
            </w:pPr>
            <w:r w:rsidRPr="00B84D90">
              <w:rPr>
                <w:bCs/>
                <w:color w:val="000000"/>
                <w:szCs w:val="24"/>
              </w:rPr>
              <w:t>Jókai Mór: A nagyenyedi két fűzfa</w:t>
            </w:r>
          </w:p>
        </w:tc>
        <w:tc>
          <w:tcPr>
            <w:tcW w:w="4531" w:type="dxa"/>
          </w:tcPr>
          <w:p w14:paraId="7CB5FAFA" w14:textId="77777777" w:rsidR="00B84D90" w:rsidRDefault="00B84D90" w:rsidP="00796D83">
            <w:pPr>
              <w:pStyle w:val="NormlWeb"/>
              <w:spacing w:before="0" w:beforeAutospacing="0" w:after="0" w:afterAutospacing="0"/>
              <w:ind w:right="158"/>
              <w:jc w:val="both"/>
              <w:rPr>
                <w:rFonts w:ascii="Times New Roman" w:hAnsi="Times New Roman" w:cs="Times New Roman"/>
                <w:bCs/>
                <w:sz w:val="24"/>
                <w:szCs w:val="24"/>
              </w:rPr>
            </w:pPr>
            <w:r w:rsidRPr="00B84D90">
              <w:rPr>
                <w:rFonts w:ascii="Times New Roman" w:hAnsi="Times New Roman" w:cs="Times New Roman"/>
                <w:bCs/>
                <w:sz w:val="24"/>
                <w:szCs w:val="24"/>
              </w:rPr>
              <w:t>Irodalom és film kapcsolata</w:t>
            </w:r>
          </w:p>
          <w:p w14:paraId="21F3B671" w14:textId="47A8B223" w:rsidR="00B84D90" w:rsidRDefault="00B84D90" w:rsidP="00796D83">
            <w:pPr>
              <w:pStyle w:val="NormlWeb"/>
              <w:spacing w:before="0" w:beforeAutospacing="0" w:after="0" w:afterAutospacing="0"/>
              <w:ind w:right="158"/>
              <w:jc w:val="both"/>
              <w:rPr>
                <w:rFonts w:ascii="Times New Roman" w:hAnsi="Times New Roman" w:cs="Times New Roman"/>
                <w:bCs/>
                <w:sz w:val="24"/>
                <w:szCs w:val="24"/>
              </w:rPr>
            </w:pPr>
            <w:r w:rsidRPr="00B84D90">
              <w:rPr>
                <w:rFonts w:ascii="Times New Roman" w:hAnsi="Times New Roman" w:cs="Times New Roman"/>
                <w:bCs/>
                <w:sz w:val="24"/>
                <w:szCs w:val="24"/>
              </w:rPr>
              <w:t>Jókai Mór: A kőszívű ember fiai</w:t>
            </w:r>
          </w:p>
        </w:tc>
      </w:tr>
      <w:tr w:rsidR="00B84D90" w14:paraId="40479EAD" w14:textId="77777777" w:rsidTr="00796D83">
        <w:tc>
          <w:tcPr>
            <w:tcW w:w="4531" w:type="dxa"/>
          </w:tcPr>
          <w:p w14:paraId="74D807F2" w14:textId="77777777" w:rsidR="00B84D90" w:rsidRDefault="00B84D90" w:rsidP="00B84D90">
            <w:pPr>
              <w:spacing w:after="200" w:line="276" w:lineRule="auto"/>
              <w:rPr>
                <w:bCs/>
                <w:color w:val="000000"/>
                <w:szCs w:val="24"/>
              </w:rPr>
            </w:pPr>
          </w:p>
        </w:tc>
        <w:tc>
          <w:tcPr>
            <w:tcW w:w="4531" w:type="dxa"/>
          </w:tcPr>
          <w:p w14:paraId="1EB5D20A" w14:textId="36A572C1" w:rsidR="00B84D90" w:rsidRDefault="002A672C" w:rsidP="00796D83">
            <w:pPr>
              <w:pStyle w:val="NormlWeb"/>
              <w:spacing w:before="0" w:beforeAutospacing="0" w:after="0" w:afterAutospacing="0"/>
              <w:ind w:right="158"/>
              <w:jc w:val="both"/>
              <w:rPr>
                <w:rFonts w:ascii="Times New Roman" w:hAnsi="Times New Roman" w:cs="Times New Roman"/>
                <w:bCs/>
                <w:sz w:val="24"/>
                <w:szCs w:val="24"/>
              </w:rPr>
            </w:pPr>
            <w:r w:rsidRPr="002A672C">
              <w:rPr>
                <w:rFonts w:ascii="Times New Roman" w:hAnsi="Times New Roman" w:cs="Times New Roman"/>
                <w:bCs/>
                <w:sz w:val="24"/>
                <w:szCs w:val="24"/>
              </w:rPr>
              <w:t>Mikszáth Kálmán: A beszélő köntös</w:t>
            </w:r>
          </w:p>
        </w:tc>
      </w:tr>
    </w:tbl>
    <w:p w14:paraId="4363E4D3" w14:textId="3F1DFE0F" w:rsidR="007E673B" w:rsidRDefault="007E673B" w:rsidP="00DE4EFC">
      <w:pPr>
        <w:pStyle w:val="NormlWeb"/>
        <w:spacing w:before="0" w:beforeAutospacing="0" w:after="0" w:afterAutospacing="0"/>
        <w:ind w:right="158"/>
        <w:jc w:val="both"/>
        <w:rPr>
          <w:rFonts w:ascii="Times New Roman" w:hAnsi="Times New Roman" w:cs="Times New Roman"/>
          <w:bCs/>
          <w:sz w:val="24"/>
          <w:szCs w:val="24"/>
        </w:rPr>
      </w:pPr>
    </w:p>
    <w:p w14:paraId="7CA85E89" w14:textId="4D9C8074" w:rsidR="007E673B" w:rsidRDefault="007E673B" w:rsidP="00DE4EFC">
      <w:pPr>
        <w:pStyle w:val="NormlWeb"/>
        <w:spacing w:before="0" w:beforeAutospacing="0" w:after="0" w:afterAutospacing="0"/>
        <w:ind w:right="158"/>
        <w:jc w:val="both"/>
        <w:rPr>
          <w:rFonts w:ascii="Times New Roman" w:hAnsi="Times New Roman" w:cs="Times New Roman"/>
          <w:bCs/>
          <w:sz w:val="24"/>
          <w:szCs w:val="24"/>
        </w:rPr>
      </w:pPr>
    </w:p>
    <w:p w14:paraId="07F8D3CC" w14:textId="67EE73F9" w:rsidR="007E673B" w:rsidRP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3266E9">
        <w:rPr>
          <w:rFonts w:ascii="Times New Roman" w:hAnsi="Times New Roman" w:cs="Times New Roman"/>
          <w:bCs/>
          <w:sz w:val="24"/>
          <w:szCs w:val="24"/>
        </w:rPr>
        <w:t>KÖTELEZŐ OLVASMÁNY</w:t>
      </w:r>
    </w:p>
    <w:tbl>
      <w:tblPr>
        <w:tblStyle w:val="Rcsostblzat"/>
        <w:tblW w:w="0" w:type="auto"/>
        <w:tblLook w:val="04A0" w:firstRow="1" w:lastRow="0" w:firstColumn="1" w:lastColumn="0" w:noHBand="0" w:noVBand="1"/>
      </w:tblPr>
      <w:tblGrid>
        <w:gridCol w:w="9062"/>
      </w:tblGrid>
      <w:tr w:rsidR="003266E9" w14:paraId="1F031157" w14:textId="77777777" w:rsidTr="003266E9">
        <w:tc>
          <w:tcPr>
            <w:tcW w:w="9062" w:type="dxa"/>
          </w:tcPr>
          <w:p w14:paraId="7B7051E7" w14:textId="3D661692" w:rsid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E30784">
              <w:t xml:space="preserve">Mikszáth Kálmán: Szent Péter </w:t>
            </w:r>
            <w:r w:rsidR="005404BE">
              <w:t>esernyője</w:t>
            </w:r>
          </w:p>
        </w:tc>
      </w:tr>
      <w:tr w:rsidR="003266E9" w14:paraId="16693FE2" w14:textId="77777777" w:rsidTr="003266E9">
        <w:tc>
          <w:tcPr>
            <w:tcW w:w="9062" w:type="dxa"/>
          </w:tcPr>
          <w:p w14:paraId="53BD0B59" w14:textId="51019E2C" w:rsid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E30784">
              <w:t>Mikszáth Kálmán: A néhai bárány</w:t>
            </w:r>
          </w:p>
        </w:tc>
      </w:tr>
    </w:tbl>
    <w:p w14:paraId="2C7C494B" w14:textId="7627AC10" w:rsidR="007E673B" w:rsidRDefault="007E673B" w:rsidP="00DE4EFC">
      <w:pPr>
        <w:pStyle w:val="NormlWeb"/>
        <w:spacing w:before="0" w:beforeAutospacing="0" w:after="0" w:afterAutospacing="0"/>
        <w:ind w:right="158"/>
        <w:jc w:val="both"/>
        <w:rPr>
          <w:rFonts w:ascii="Times New Roman" w:hAnsi="Times New Roman" w:cs="Times New Roman"/>
          <w:bCs/>
          <w:sz w:val="24"/>
          <w:szCs w:val="24"/>
        </w:rPr>
      </w:pPr>
    </w:p>
    <w:p w14:paraId="6B00C5D7" w14:textId="007C1F71" w:rsidR="003266E9" w:rsidRDefault="003266E9" w:rsidP="00DE4EFC">
      <w:pPr>
        <w:pStyle w:val="NormlWeb"/>
        <w:spacing w:before="0" w:beforeAutospacing="0" w:after="0" w:afterAutospacing="0"/>
        <w:ind w:right="158"/>
        <w:jc w:val="both"/>
        <w:rPr>
          <w:rFonts w:ascii="Times New Roman" w:hAnsi="Times New Roman" w:cs="Times New Roman"/>
          <w:bCs/>
          <w:sz w:val="24"/>
          <w:szCs w:val="24"/>
        </w:rPr>
      </w:pPr>
      <w:r w:rsidRPr="003266E9">
        <w:rPr>
          <w:rFonts w:ascii="Times New Roman" w:hAnsi="Times New Roman" w:cs="Times New Roman"/>
          <w:bCs/>
          <w:sz w:val="24"/>
          <w:szCs w:val="24"/>
        </w:rPr>
        <w:t>MEMORITER</w:t>
      </w:r>
    </w:p>
    <w:tbl>
      <w:tblPr>
        <w:tblStyle w:val="Rcsostblzat"/>
        <w:tblW w:w="0" w:type="auto"/>
        <w:tblLook w:val="04A0" w:firstRow="1" w:lastRow="0" w:firstColumn="1" w:lastColumn="0" w:noHBand="0" w:noVBand="1"/>
      </w:tblPr>
      <w:tblGrid>
        <w:gridCol w:w="9062"/>
      </w:tblGrid>
      <w:tr w:rsidR="003266E9" w14:paraId="6036EE2A" w14:textId="77777777" w:rsidTr="003266E9">
        <w:tc>
          <w:tcPr>
            <w:tcW w:w="9062" w:type="dxa"/>
          </w:tcPr>
          <w:p w14:paraId="72FC9D99" w14:textId="555AE4BC" w:rsid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D450A4">
              <w:t xml:space="preserve">Csokonai Vitéz Mihály: A Reményhez </w:t>
            </w:r>
          </w:p>
        </w:tc>
      </w:tr>
      <w:tr w:rsidR="003266E9" w14:paraId="78842443" w14:textId="77777777" w:rsidTr="003266E9">
        <w:tc>
          <w:tcPr>
            <w:tcW w:w="9062" w:type="dxa"/>
          </w:tcPr>
          <w:p w14:paraId="365BBD91" w14:textId="1B05D771" w:rsid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D450A4">
              <w:t xml:space="preserve">Kölcsey Ferenc: Himnusz – teljes szöveg </w:t>
            </w:r>
          </w:p>
        </w:tc>
      </w:tr>
      <w:tr w:rsidR="003266E9" w14:paraId="65DDE86F" w14:textId="77777777" w:rsidTr="003266E9">
        <w:tc>
          <w:tcPr>
            <w:tcW w:w="9062" w:type="dxa"/>
          </w:tcPr>
          <w:p w14:paraId="00700E36" w14:textId="4A26C70B" w:rsid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D450A4">
              <w:t xml:space="preserve">Kölcsey Ferenc: Huszt </w:t>
            </w:r>
          </w:p>
        </w:tc>
      </w:tr>
      <w:tr w:rsidR="003266E9" w14:paraId="40159578" w14:textId="77777777" w:rsidTr="003266E9">
        <w:tc>
          <w:tcPr>
            <w:tcW w:w="9062" w:type="dxa"/>
          </w:tcPr>
          <w:p w14:paraId="0D2ADAB9" w14:textId="4CAEC54A" w:rsid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D450A4">
              <w:t xml:space="preserve">Kölcsey Ferenc: Emléklapra </w:t>
            </w:r>
          </w:p>
        </w:tc>
      </w:tr>
      <w:tr w:rsidR="003266E9" w14:paraId="70B176B9" w14:textId="77777777" w:rsidTr="003266E9">
        <w:tc>
          <w:tcPr>
            <w:tcW w:w="9062" w:type="dxa"/>
          </w:tcPr>
          <w:p w14:paraId="1713E128" w14:textId="67D38EFB" w:rsid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D450A4">
              <w:t xml:space="preserve">Vörösmarty Mihály: Szózat – teljes szöveg </w:t>
            </w:r>
          </w:p>
        </w:tc>
      </w:tr>
      <w:tr w:rsidR="003266E9" w14:paraId="0AEBCA43" w14:textId="77777777" w:rsidTr="003266E9">
        <w:tc>
          <w:tcPr>
            <w:tcW w:w="9062" w:type="dxa"/>
          </w:tcPr>
          <w:p w14:paraId="63248413" w14:textId="3A2130FD" w:rsid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D450A4">
              <w:t xml:space="preserve">Petőfi Sándor: Nemzeti dal </w:t>
            </w:r>
          </w:p>
        </w:tc>
      </w:tr>
      <w:tr w:rsidR="003266E9" w14:paraId="2F16CE3B" w14:textId="77777777" w:rsidTr="003266E9">
        <w:tc>
          <w:tcPr>
            <w:tcW w:w="9062" w:type="dxa"/>
          </w:tcPr>
          <w:p w14:paraId="12BB1B66" w14:textId="266132C7" w:rsid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D450A4">
              <w:t xml:space="preserve">Petőfi Sándor: Szabadság, szerelem </w:t>
            </w:r>
          </w:p>
        </w:tc>
      </w:tr>
      <w:tr w:rsidR="003266E9" w14:paraId="275CA6B9" w14:textId="77777777" w:rsidTr="003266E9">
        <w:tc>
          <w:tcPr>
            <w:tcW w:w="9062" w:type="dxa"/>
          </w:tcPr>
          <w:p w14:paraId="18F26D6D" w14:textId="79E5C01A" w:rsidR="003266E9" w:rsidRDefault="003266E9" w:rsidP="003266E9">
            <w:pPr>
              <w:pStyle w:val="NormlWeb"/>
              <w:spacing w:before="0" w:beforeAutospacing="0" w:after="0" w:afterAutospacing="0"/>
              <w:ind w:right="158"/>
              <w:jc w:val="both"/>
              <w:rPr>
                <w:rFonts w:ascii="Times New Roman" w:hAnsi="Times New Roman" w:cs="Times New Roman"/>
                <w:bCs/>
                <w:sz w:val="24"/>
                <w:szCs w:val="24"/>
              </w:rPr>
            </w:pPr>
            <w:r w:rsidRPr="00D450A4">
              <w:t>Petőfi Sándor: Szeptember végén</w:t>
            </w:r>
          </w:p>
        </w:tc>
      </w:tr>
    </w:tbl>
    <w:p w14:paraId="34CEEDB2" w14:textId="3C8E8ADA" w:rsidR="003266E9" w:rsidRDefault="003266E9" w:rsidP="00DE4EFC">
      <w:pPr>
        <w:pStyle w:val="NormlWeb"/>
        <w:spacing w:before="0" w:beforeAutospacing="0" w:after="0" w:afterAutospacing="0"/>
        <w:ind w:right="158"/>
        <w:jc w:val="both"/>
        <w:rPr>
          <w:rFonts w:ascii="Times New Roman" w:hAnsi="Times New Roman" w:cs="Times New Roman"/>
          <w:bCs/>
          <w:sz w:val="24"/>
          <w:szCs w:val="24"/>
        </w:rPr>
      </w:pPr>
    </w:p>
    <w:p w14:paraId="2789C5CE" w14:textId="77777777" w:rsidR="004D76C6" w:rsidRPr="004D76C6" w:rsidRDefault="004D76C6" w:rsidP="004D76C6">
      <w:pPr>
        <w:pStyle w:val="NormlWeb"/>
        <w:ind w:right="158"/>
        <w:jc w:val="both"/>
        <w:rPr>
          <w:rFonts w:ascii="Times New Roman" w:hAnsi="Times New Roman" w:cs="Times New Roman"/>
          <w:bCs/>
          <w:sz w:val="24"/>
          <w:szCs w:val="24"/>
        </w:rPr>
      </w:pPr>
      <w:r w:rsidRPr="004D76C6">
        <w:rPr>
          <w:rFonts w:ascii="Times New Roman" w:hAnsi="Times New Roman" w:cs="Times New Roman"/>
          <w:bCs/>
          <w:sz w:val="24"/>
          <w:szCs w:val="24"/>
        </w:rPr>
        <w:t xml:space="preserve">TÉMAKÖR:  MAGYAR VAGY VILÁGIRODALMI IFJÚSÁGI REGÉNY </w:t>
      </w:r>
    </w:p>
    <w:p w14:paraId="6B762CD3" w14:textId="77777777" w:rsidR="004D76C6" w:rsidRPr="004D76C6" w:rsidRDefault="004D76C6" w:rsidP="004D76C6">
      <w:pPr>
        <w:pStyle w:val="NormlWeb"/>
        <w:ind w:right="158"/>
        <w:jc w:val="both"/>
        <w:rPr>
          <w:rFonts w:ascii="Times New Roman" w:hAnsi="Times New Roman" w:cs="Times New Roman"/>
          <w:bCs/>
          <w:sz w:val="24"/>
          <w:szCs w:val="24"/>
        </w:rPr>
      </w:pPr>
      <w:r w:rsidRPr="004D76C6">
        <w:rPr>
          <w:rFonts w:ascii="Times New Roman" w:hAnsi="Times New Roman" w:cs="Times New Roman"/>
          <w:bCs/>
          <w:sz w:val="24"/>
          <w:szCs w:val="24"/>
        </w:rPr>
        <w:t xml:space="preserve">ÓRASZÁM: 5 óra  </w:t>
      </w:r>
    </w:p>
    <w:p w14:paraId="2FA29550" w14:textId="77777777" w:rsidR="004D76C6" w:rsidRPr="004D76C6" w:rsidRDefault="004D76C6" w:rsidP="004D76C6">
      <w:pPr>
        <w:pStyle w:val="NormlWeb"/>
        <w:ind w:right="158"/>
        <w:jc w:val="both"/>
        <w:rPr>
          <w:rFonts w:ascii="Times New Roman" w:hAnsi="Times New Roman" w:cs="Times New Roman"/>
          <w:bCs/>
          <w:sz w:val="24"/>
          <w:szCs w:val="24"/>
        </w:rPr>
      </w:pPr>
      <w:r w:rsidRPr="004D76C6">
        <w:rPr>
          <w:rFonts w:ascii="Times New Roman" w:hAnsi="Times New Roman" w:cs="Times New Roman"/>
          <w:bCs/>
          <w:sz w:val="24"/>
          <w:szCs w:val="24"/>
        </w:rPr>
        <w:t xml:space="preserve">FEJLESZTÉSI FELADATOK ÉS ISMERETEK </w:t>
      </w:r>
    </w:p>
    <w:p w14:paraId="38E115C9" w14:textId="30045964" w:rsidR="004D76C6" w:rsidRPr="004D76C6" w:rsidRDefault="004D76C6" w:rsidP="004D76C6">
      <w:pPr>
        <w:pStyle w:val="NormlWeb"/>
        <w:numPr>
          <w:ilvl w:val="0"/>
          <w:numId w:val="48"/>
        </w:numPr>
        <w:ind w:right="158"/>
        <w:jc w:val="both"/>
        <w:rPr>
          <w:rFonts w:ascii="Times New Roman" w:hAnsi="Times New Roman" w:cs="Times New Roman"/>
          <w:bCs/>
          <w:sz w:val="24"/>
          <w:szCs w:val="24"/>
        </w:rPr>
      </w:pPr>
      <w:r w:rsidRPr="004D76C6">
        <w:rPr>
          <w:rFonts w:ascii="Times New Roman" w:hAnsi="Times New Roman" w:cs="Times New Roman"/>
          <w:bCs/>
          <w:sz w:val="24"/>
          <w:szCs w:val="24"/>
        </w:rPr>
        <w:t xml:space="preserve">Otthoni olvasás és közös órai szövegfeldolgozás: nagyobb szövegegység áttekintő megértése és egyes szövegrészletek részletes megfigyelése </w:t>
      </w:r>
    </w:p>
    <w:p w14:paraId="2E0D94C4" w14:textId="416E86C5" w:rsidR="004D76C6" w:rsidRPr="004D76C6" w:rsidRDefault="004D76C6" w:rsidP="004D76C6">
      <w:pPr>
        <w:pStyle w:val="NormlWeb"/>
        <w:numPr>
          <w:ilvl w:val="0"/>
          <w:numId w:val="48"/>
        </w:numPr>
        <w:ind w:right="158"/>
        <w:jc w:val="both"/>
        <w:rPr>
          <w:rFonts w:ascii="Times New Roman" w:hAnsi="Times New Roman" w:cs="Times New Roman"/>
          <w:bCs/>
          <w:sz w:val="24"/>
          <w:szCs w:val="24"/>
        </w:rPr>
      </w:pPr>
      <w:r w:rsidRPr="004D76C6">
        <w:rPr>
          <w:rFonts w:ascii="Times New Roman" w:hAnsi="Times New Roman" w:cs="Times New Roman"/>
          <w:bCs/>
          <w:sz w:val="24"/>
          <w:szCs w:val="24"/>
        </w:rPr>
        <w:t xml:space="preserve"> A cselekményben megjelenő élethelyzetek, konfliktusok azonosítása, véleményalkotás </w:t>
      </w:r>
    </w:p>
    <w:p w14:paraId="5589A60B" w14:textId="1748A6FA" w:rsidR="004D76C6" w:rsidRPr="004D76C6" w:rsidRDefault="004D76C6" w:rsidP="004D76C6">
      <w:pPr>
        <w:pStyle w:val="NormlWeb"/>
        <w:numPr>
          <w:ilvl w:val="0"/>
          <w:numId w:val="48"/>
        </w:numPr>
        <w:ind w:right="158"/>
        <w:jc w:val="both"/>
        <w:rPr>
          <w:rFonts w:ascii="Times New Roman" w:hAnsi="Times New Roman" w:cs="Times New Roman"/>
          <w:bCs/>
          <w:sz w:val="24"/>
          <w:szCs w:val="24"/>
        </w:rPr>
      </w:pPr>
      <w:r w:rsidRPr="004D76C6">
        <w:rPr>
          <w:rFonts w:ascii="Times New Roman" w:hAnsi="Times New Roman" w:cs="Times New Roman"/>
          <w:bCs/>
          <w:sz w:val="24"/>
          <w:szCs w:val="24"/>
        </w:rPr>
        <w:t xml:space="preserve"> A cselekmény ismertetése az elbeszélés időkezelésének megfigyelésével (pl. egyenes vagy fordított időrend, késleltetés, összefoglalás, időbeli ugrások, stb.) </w:t>
      </w:r>
    </w:p>
    <w:p w14:paraId="0D5EC1AF" w14:textId="14939868" w:rsidR="004D76C6" w:rsidRPr="00E86059" w:rsidRDefault="004D76C6" w:rsidP="004D76C6">
      <w:pPr>
        <w:pStyle w:val="NormlWeb"/>
        <w:numPr>
          <w:ilvl w:val="0"/>
          <w:numId w:val="48"/>
        </w:numPr>
        <w:ind w:right="158"/>
        <w:jc w:val="both"/>
        <w:rPr>
          <w:rFonts w:ascii="Times New Roman" w:hAnsi="Times New Roman" w:cs="Times New Roman"/>
          <w:bCs/>
          <w:sz w:val="24"/>
          <w:szCs w:val="24"/>
        </w:rPr>
      </w:pPr>
      <w:r w:rsidRPr="004D76C6">
        <w:rPr>
          <w:rFonts w:ascii="Times New Roman" w:hAnsi="Times New Roman" w:cs="Times New Roman"/>
          <w:bCs/>
          <w:sz w:val="24"/>
          <w:szCs w:val="24"/>
        </w:rPr>
        <w:t xml:space="preserve"> Az elbeszélt világ főbb jellemzőinek összefoglalása (pl. realista, romantikus, varázslatos, egy- vagy többszintű világ) </w:t>
      </w:r>
    </w:p>
    <w:p w14:paraId="5D6171CE" w14:textId="77777777" w:rsidR="001C26B6" w:rsidRDefault="001C26B6" w:rsidP="004D76C6">
      <w:pPr>
        <w:pStyle w:val="NormlWeb"/>
        <w:ind w:right="158"/>
        <w:jc w:val="both"/>
        <w:rPr>
          <w:rFonts w:ascii="Times New Roman" w:hAnsi="Times New Roman" w:cs="Times New Roman"/>
          <w:bCs/>
          <w:sz w:val="24"/>
          <w:szCs w:val="24"/>
        </w:rPr>
      </w:pPr>
    </w:p>
    <w:p w14:paraId="2B640B3C" w14:textId="77777777" w:rsidR="001C26B6" w:rsidRDefault="001C26B6" w:rsidP="004D76C6">
      <w:pPr>
        <w:pStyle w:val="NormlWeb"/>
        <w:ind w:right="158"/>
        <w:jc w:val="both"/>
        <w:rPr>
          <w:rFonts w:ascii="Times New Roman" w:hAnsi="Times New Roman" w:cs="Times New Roman"/>
          <w:bCs/>
          <w:sz w:val="24"/>
          <w:szCs w:val="24"/>
        </w:rPr>
      </w:pPr>
    </w:p>
    <w:p w14:paraId="0B3BBF71" w14:textId="77777777" w:rsidR="001C26B6" w:rsidRDefault="001C26B6" w:rsidP="004D76C6">
      <w:pPr>
        <w:pStyle w:val="NormlWeb"/>
        <w:ind w:right="158"/>
        <w:jc w:val="both"/>
        <w:rPr>
          <w:rFonts w:ascii="Times New Roman" w:hAnsi="Times New Roman" w:cs="Times New Roman"/>
          <w:bCs/>
          <w:sz w:val="24"/>
          <w:szCs w:val="24"/>
        </w:rPr>
      </w:pPr>
    </w:p>
    <w:p w14:paraId="2F2655EC" w14:textId="77777777" w:rsidR="001C26B6" w:rsidRDefault="001C26B6" w:rsidP="004D76C6">
      <w:pPr>
        <w:pStyle w:val="NormlWeb"/>
        <w:ind w:right="158"/>
        <w:jc w:val="both"/>
        <w:rPr>
          <w:rFonts w:ascii="Times New Roman" w:hAnsi="Times New Roman" w:cs="Times New Roman"/>
          <w:bCs/>
          <w:sz w:val="24"/>
          <w:szCs w:val="24"/>
        </w:rPr>
      </w:pPr>
    </w:p>
    <w:p w14:paraId="4371A469" w14:textId="13188801" w:rsidR="004D76C6" w:rsidRDefault="004D76C6" w:rsidP="004D76C6">
      <w:pPr>
        <w:pStyle w:val="NormlWeb"/>
        <w:ind w:right="158"/>
        <w:jc w:val="both"/>
        <w:rPr>
          <w:rFonts w:ascii="Times New Roman" w:hAnsi="Times New Roman" w:cs="Times New Roman"/>
          <w:bCs/>
          <w:sz w:val="24"/>
          <w:szCs w:val="24"/>
        </w:rPr>
      </w:pPr>
      <w:r w:rsidRPr="004D76C6">
        <w:rPr>
          <w:rFonts w:ascii="Times New Roman" w:hAnsi="Times New Roman" w:cs="Times New Roman"/>
          <w:bCs/>
          <w:sz w:val="24"/>
          <w:szCs w:val="24"/>
        </w:rPr>
        <w:lastRenderedPageBreak/>
        <w:t>TANANYAGTARTALOM</w:t>
      </w:r>
    </w:p>
    <w:tbl>
      <w:tblPr>
        <w:tblStyle w:val="Rcsostblzat"/>
        <w:tblW w:w="0" w:type="auto"/>
        <w:tblLook w:val="04A0" w:firstRow="1" w:lastRow="0" w:firstColumn="1" w:lastColumn="0" w:noHBand="0" w:noVBand="1"/>
      </w:tblPr>
      <w:tblGrid>
        <w:gridCol w:w="4531"/>
        <w:gridCol w:w="4531"/>
      </w:tblGrid>
      <w:tr w:rsidR="00E86059" w14:paraId="4F84FBC3" w14:textId="77777777" w:rsidTr="00796D83">
        <w:tc>
          <w:tcPr>
            <w:tcW w:w="4531" w:type="dxa"/>
          </w:tcPr>
          <w:p w14:paraId="1451ADA9" w14:textId="77777777" w:rsidR="00E86059" w:rsidRDefault="00E86059" w:rsidP="00796D83">
            <w:pPr>
              <w:pStyle w:val="NormlWeb"/>
              <w:spacing w:before="0" w:beforeAutospacing="0" w:after="0" w:afterAutospacing="0"/>
              <w:ind w:right="158"/>
              <w:jc w:val="both"/>
            </w:pPr>
            <w:r>
              <w:t>Törzsanyag</w:t>
            </w:r>
            <w:r w:rsidRPr="00053661">
              <w:t xml:space="preserve"> </w:t>
            </w:r>
          </w:p>
          <w:p w14:paraId="1C7FE57E" w14:textId="77777777" w:rsidR="00E86059" w:rsidRDefault="00E86059"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7193D5FB" w14:textId="77777777" w:rsidR="00E86059" w:rsidRDefault="00E86059"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E86059" w14:paraId="1C4BE56F" w14:textId="77777777" w:rsidTr="00796D83">
        <w:tc>
          <w:tcPr>
            <w:tcW w:w="9062" w:type="dxa"/>
            <w:gridSpan w:val="2"/>
          </w:tcPr>
          <w:p w14:paraId="3BBB522A" w14:textId="2933D481" w:rsidR="00E86059" w:rsidRDefault="00E86059" w:rsidP="00796D83">
            <w:pPr>
              <w:pStyle w:val="NormlWeb"/>
              <w:spacing w:before="0" w:beforeAutospacing="0" w:after="0" w:afterAutospacing="0"/>
              <w:ind w:right="158"/>
              <w:jc w:val="center"/>
              <w:rPr>
                <w:rFonts w:ascii="Times New Roman" w:hAnsi="Times New Roman" w:cs="Times New Roman"/>
                <w:bCs/>
                <w:sz w:val="24"/>
                <w:szCs w:val="24"/>
              </w:rPr>
            </w:pPr>
            <w:r w:rsidRPr="00E86059">
              <w:t>II. Magyar vagy világirodalmi ifjúsági regény</w:t>
            </w:r>
          </w:p>
        </w:tc>
      </w:tr>
      <w:tr w:rsidR="00E86059" w14:paraId="2E5047A7" w14:textId="77777777" w:rsidTr="002443A7">
        <w:trPr>
          <w:trHeight w:val="1026"/>
        </w:trPr>
        <w:tc>
          <w:tcPr>
            <w:tcW w:w="9062" w:type="dxa"/>
            <w:gridSpan w:val="2"/>
          </w:tcPr>
          <w:p w14:paraId="1DF62D2F" w14:textId="77777777" w:rsidR="00E86059" w:rsidRPr="00E86059" w:rsidRDefault="00E86059" w:rsidP="00E86059">
            <w:pPr>
              <w:pStyle w:val="NormlWeb"/>
              <w:ind w:right="158"/>
              <w:jc w:val="both"/>
              <w:rPr>
                <w:rFonts w:ascii="Times New Roman" w:hAnsi="Times New Roman" w:cs="Times New Roman"/>
                <w:bCs/>
                <w:sz w:val="24"/>
                <w:szCs w:val="24"/>
              </w:rPr>
            </w:pPr>
            <w:r w:rsidRPr="00E86059">
              <w:rPr>
                <w:rFonts w:ascii="Times New Roman" w:hAnsi="Times New Roman" w:cs="Times New Roman"/>
                <w:bCs/>
                <w:sz w:val="24"/>
                <w:szCs w:val="24"/>
              </w:rPr>
              <w:t xml:space="preserve">Jules Verne: Kétévi vakáció vagy  </w:t>
            </w:r>
          </w:p>
          <w:p w14:paraId="08302B43" w14:textId="77777777" w:rsidR="00E86059" w:rsidRPr="00E86059" w:rsidRDefault="00E86059" w:rsidP="00E86059">
            <w:pPr>
              <w:pStyle w:val="NormlWeb"/>
              <w:ind w:right="158"/>
              <w:jc w:val="both"/>
              <w:rPr>
                <w:rFonts w:ascii="Times New Roman" w:hAnsi="Times New Roman" w:cs="Times New Roman"/>
                <w:bCs/>
                <w:sz w:val="24"/>
                <w:szCs w:val="24"/>
              </w:rPr>
            </w:pPr>
            <w:r w:rsidRPr="00E86059">
              <w:rPr>
                <w:rFonts w:ascii="Times New Roman" w:hAnsi="Times New Roman" w:cs="Times New Roman"/>
                <w:bCs/>
                <w:sz w:val="24"/>
                <w:szCs w:val="24"/>
              </w:rPr>
              <w:t xml:space="preserve">Tonke Dragt: Levél a királynak vagy </w:t>
            </w:r>
          </w:p>
          <w:p w14:paraId="3AF84BE2" w14:textId="77777777" w:rsidR="00E86059" w:rsidRPr="00E86059" w:rsidRDefault="00E86059" w:rsidP="00E86059">
            <w:pPr>
              <w:pStyle w:val="NormlWeb"/>
              <w:ind w:right="158"/>
              <w:jc w:val="both"/>
              <w:rPr>
                <w:rFonts w:ascii="Times New Roman" w:hAnsi="Times New Roman" w:cs="Times New Roman"/>
                <w:bCs/>
                <w:sz w:val="24"/>
                <w:szCs w:val="24"/>
              </w:rPr>
            </w:pPr>
            <w:r w:rsidRPr="00E86059">
              <w:rPr>
                <w:rFonts w:ascii="Times New Roman" w:hAnsi="Times New Roman" w:cs="Times New Roman"/>
                <w:bCs/>
                <w:sz w:val="24"/>
                <w:szCs w:val="24"/>
              </w:rPr>
              <w:t xml:space="preserve">Mándy Iván: Az enyedi diák vagy  </w:t>
            </w:r>
          </w:p>
          <w:p w14:paraId="33B7D417" w14:textId="6283ECD3" w:rsidR="00E86059" w:rsidRDefault="00E86059" w:rsidP="00796D83">
            <w:pPr>
              <w:pStyle w:val="NormlWeb"/>
              <w:ind w:right="158"/>
              <w:rPr>
                <w:rFonts w:ascii="Times New Roman" w:hAnsi="Times New Roman" w:cs="Times New Roman"/>
                <w:bCs/>
                <w:sz w:val="24"/>
                <w:szCs w:val="24"/>
              </w:rPr>
            </w:pPr>
            <w:r w:rsidRPr="00E86059">
              <w:rPr>
                <w:rFonts w:ascii="Times New Roman" w:hAnsi="Times New Roman" w:cs="Times New Roman"/>
                <w:bCs/>
                <w:sz w:val="24"/>
                <w:szCs w:val="24"/>
              </w:rPr>
              <w:t>Csukás István: Vakáció a halott utcában</w:t>
            </w:r>
          </w:p>
        </w:tc>
      </w:tr>
    </w:tbl>
    <w:p w14:paraId="27F34E49" w14:textId="3940388E" w:rsidR="004D76C6" w:rsidRDefault="004D76C6" w:rsidP="00DE4EFC">
      <w:pPr>
        <w:pStyle w:val="NormlWeb"/>
        <w:spacing w:before="0" w:beforeAutospacing="0" w:after="0" w:afterAutospacing="0"/>
        <w:ind w:right="158"/>
        <w:jc w:val="both"/>
        <w:rPr>
          <w:rFonts w:ascii="Times New Roman" w:hAnsi="Times New Roman" w:cs="Times New Roman"/>
          <w:bCs/>
          <w:sz w:val="24"/>
          <w:szCs w:val="24"/>
        </w:rPr>
      </w:pPr>
    </w:p>
    <w:p w14:paraId="0AEBE206" w14:textId="77777777" w:rsidR="003266E9" w:rsidRPr="007011A1" w:rsidRDefault="003266E9" w:rsidP="00DE4EFC">
      <w:pPr>
        <w:pStyle w:val="NormlWeb"/>
        <w:spacing w:before="0" w:beforeAutospacing="0" w:after="0" w:afterAutospacing="0"/>
        <w:ind w:right="158"/>
        <w:jc w:val="both"/>
        <w:rPr>
          <w:rFonts w:ascii="Times New Roman" w:hAnsi="Times New Roman" w:cs="Times New Roman"/>
          <w:bCs/>
          <w:sz w:val="24"/>
          <w:szCs w:val="24"/>
        </w:rPr>
      </w:pPr>
    </w:p>
    <w:p w14:paraId="51F234E1" w14:textId="77777777" w:rsidR="00DE4EFC" w:rsidRPr="007011A1" w:rsidRDefault="00DE4EFC" w:rsidP="00DE4EFC">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696"/>
        <w:gridCol w:w="1783"/>
        <w:gridCol w:w="1681"/>
      </w:tblGrid>
      <w:tr w:rsidR="00DE4EFC" w:rsidRPr="007011A1" w14:paraId="594201E4" w14:textId="77777777" w:rsidTr="00CD0ACA">
        <w:trPr>
          <w:gridAfter w:val="3"/>
          <w:wAfter w:w="5160" w:type="dxa"/>
          <w:trHeight w:val="599"/>
        </w:trPr>
        <w:tc>
          <w:tcPr>
            <w:tcW w:w="3902" w:type="dxa"/>
            <w:tcBorders>
              <w:top w:val="single" w:sz="4" w:space="0" w:color="auto"/>
              <w:left w:val="single" w:sz="4" w:space="0" w:color="auto"/>
              <w:bottom w:val="single" w:sz="4" w:space="0" w:color="auto"/>
              <w:right w:val="single" w:sz="4" w:space="0" w:color="auto"/>
            </w:tcBorders>
            <w:shd w:val="clear" w:color="auto" w:fill="92D050"/>
            <w:hideMark/>
          </w:tcPr>
          <w:p w14:paraId="53E37D12" w14:textId="4F645AAD" w:rsidR="00DE4EFC" w:rsidRPr="007011A1" w:rsidRDefault="006212ED"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8</w:t>
            </w:r>
            <w:r w:rsidR="00DE4EFC" w:rsidRPr="007011A1">
              <w:rPr>
                <w:rFonts w:ascii="Times New Roman" w:hAnsi="Times New Roman" w:cs="Times New Roman"/>
                <w:bCs/>
                <w:sz w:val="24"/>
                <w:szCs w:val="24"/>
              </w:rPr>
              <w:t>. évfolyam: IRODALOM</w:t>
            </w:r>
          </w:p>
        </w:tc>
      </w:tr>
      <w:tr w:rsidR="00DE4EFC" w:rsidRPr="007011A1" w14:paraId="0C912884" w14:textId="77777777" w:rsidTr="00DF6FCC">
        <w:tc>
          <w:tcPr>
            <w:tcW w:w="3902" w:type="dxa"/>
            <w:tcBorders>
              <w:top w:val="single" w:sz="4" w:space="0" w:color="auto"/>
              <w:left w:val="single" w:sz="4" w:space="0" w:color="auto"/>
              <w:bottom w:val="single" w:sz="4" w:space="0" w:color="auto"/>
              <w:right w:val="single" w:sz="4" w:space="0" w:color="auto"/>
            </w:tcBorders>
            <w:shd w:val="pct10" w:color="auto" w:fill="auto"/>
            <w:hideMark/>
          </w:tcPr>
          <w:p w14:paraId="544F6650"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0514E6C7"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14:paraId="0DE6205C" w14:textId="401D5F34" w:rsidR="00DE4EFC" w:rsidRPr="007011A1" w:rsidRDefault="00CD0ACA"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Helyi </w:t>
            </w:r>
            <w:r w:rsidR="00B64441">
              <w:rPr>
                <w:rFonts w:ascii="Times New Roman" w:hAnsi="Times New Roman" w:cs="Times New Roman"/>
                <w:bCs/>
                <w:sz w:val="24"/>
                <w:szCs w:val="24"/>
              </w:rPr>
              <w:t>többlet</w:t>
            </w:r>
          </w:p>
          <w:p w14:paraId="50742883" w14:textId="77777777" w:rsidR="00DE4EFC" w:rsidRPr="007011A1" w:rsidRDefault="00CD0ACA"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óraszám</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1343012F"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DE4EFC" w:rsidRPr="007011A1" w14:paraId="03DF395C" w14:textId="77777777" w:rsidTr="00DF6FCC">
        <w:tc>
          <w:tcPr>
            <w:tcW w:w="3902" w:type="dxa"/>
            <w:tcBorders>
              <w:top w:val="single" w:sz="4" w:space="0" w:color="auto"/>
              <w:left w:val="single" w:sz="4" w:space="0" w:color="auto"/>
              <w:bottom w:val="single" w:sz="4" w:space="0" w:color="auto"/>
              <w:right w:val="single" w:sz="4" w:space="0" w:color="auto"/>
            </w:tcBorders>
            <w:shd w:val="pct10" w:color="auto" w:fill="auto"/>
            <w:hideMark/>
          </w:tcPr>
          <w:p w14:paraId="37CC0B86"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29E2D6AB"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14:paraId="7E52206E"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2FB312A6"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r>
      <w:tr w:rsidR="00DE4EFC" w:rsidRPr="007011A1" w14:paraId="65B994BB" w14:textId="77777777" w:rsidTr="00DF6FCC">
        <w:tc>
          <w:tcPr>
            <w:tcW w:w="3902" w:type="dxa"/>
            <w:tcBorders>
              <w:top w:val="single" w:sz="4" w:space="0" w:color="auto"/>
              <w:left w:val="single" w:sz="4" w:space="0" w:color="auto"/>
              <w:bottom w:val="single" w:sz="4" w:space="0" w:color="auto"/>
              <w:right w:val="single" w:sz="4" w:space="0" w:color="auto"/>
            </w:tcBorders>
            <w:hideMark/>
          </w:tcPr>
          <w:p w14:paraId="744FDB41" w14:textId="77777777" w:rsidR="006212ED" w:rsidRPr="006212ED" w:rsidRDefault="006212ED" w:rsidP="006212ED">
            <w:pPr>
              <w:rPr>
                <w:bCs/>
                <w:color w:val="000000"/>
                <w:szCs w:val="24"/>
              </w:rPr>
            </w:pPr>
            <w:r w:rsidRPr="006212ED">
              <w:rPr>
                <w:bCs/>
                <w:color w:val="000000"/>
                <w:szCs w:val="24"/>
              </w:rPr>
              <w:t xml:space="preserve">Kárpát-medencei irodalmunk a 20. </w:t>
            </w:r>
          </w:p>
          <w:p w14:paraId="369B41BA" w14:textId="77777777" w:rsidR="006212ED" w:rsidRPr="006212ED" w:rsidRDefault="006212ED" w:rsidP="006212ED">
            <w:pPr>
              <w:rPr>
                <w:bCs/>
                <w:color w:val="000000"/>
                <w:szCs w:val="24"/>
              </w:rPr>
            </w:pPr>
            <w:r w:rsidRPr="006212ED">
              <w:rPr>
                <w:bCs/>
                <w:color w:val="000000"/>
                <w:szCs w:val="24"/>
              </w:rPr>
              <w:t xml:space="preserve">század első felében </w:t>
            </w:r>
          </w:p>
          <w:p w14:paraId="7D3552CF" w14:textId="77777777" w:rsidR="006212ED" w:rsidRPr="006212ED" w:rsidRDefault="006212ED" w:rsidP="006212ED">
            <w:pPr>
              <w:rPr>
                <w:bCs/>
                <w:color w:val="000000"/>
                <w:szCs w:val="24"/>
              </w:rPr>
            </w:pPr>
            <w:r w:rsidRPr="006212ED">
              <w:rPr>
                <w:bCs/>
                <w:color w:val="000000"/>
                <w:szCs w:val="24"/>
              </w:rPr>
              <w:t xml:space="preserve">- Líra a 20. század első felének </w:t>
            </w:r>
          </w:p>
          <w:p w14:paraId="25A823BD" w14:textId="01B6D207" w:rsidR="00DE4EFC" w:rsidRPr="007011A1" w:rsidRDefault="006212ED" w:rsidP="006212ED">
            <w:pPr>
              <w:pStyle w:val="NormlWeb"/>
              <w:spacing w:before="0" w:beforeAutospacing="0" w:after="0" w:afterAutospacing="0"/>
              <w:ind w:right="158"/>
              <w:rPr>
                <w:rFonts w:ascii="Times New Roman" w:hAnsi="Times New Roman" w:cs="Times New Roman"/>
                <w:bCs/>
                <w:sz w:val="24"/>
                <w:szCs w:val="24"/>
              </w:rPr>
            </w:pPr>
            <w:r w:rsidRPr="006212ED">
              <w:rPr>
                <w:rFonts w:ascii="Times New Roman" w:hAnsi="Times New Roman" w:cs="Times New Roman"/>
                <w:bCs/>
                <w:sz w:val="24"/>
                <w:szCs w:val="24"/>
              </w:rPr>
              <w:t>magyar irodalmában</w:t>
            </w:r>
          </w:p>
        </w:tc>
        <w:tc>
          <w:tcPr>
            <w:tcW w:w="1696" w:type="dxa"/>
            <w:tcBorders>
              <w:top w:val="single" w:sz="4" w:space="0" w:color="auto"/>
              <w:left w:val="single" w:sz="4" w:space="0" w:color="auto"/>
              <w:bottom w:val="single" w:sz="4" w:space="0" w:color="auto"/>
              <w:right w:val="single" w:sz="4" w:space="0" w:color="auto"/>
            </w:tcBorders>
            <w:hideMark/>
          </w:tcPr>
          <w:p w14:paraId="3E6FCEAB" w14:textId="57A84572" w:rsidR="00DE4EFC" w:rsidRPr="007011A1" w:rsidRDefault="00B64441"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14</w:t>
            </w:r>
          </w:p>
        </w:tc>
        <w:tc>
          <w:tcPr>
            <w:tcW w:w="1783" w:type="dxa"/>
            <w:tcBorders>
              <w:top w:val="single" w:sz="4" w:space="0" w:color="auto"/>
              <w:left w:val="single" w:sz="4" w:space="0" w:color="auto"/>
              <w:bottom w:val="single" w:sz="4" w:space="0" w:color="auto"/>
              <w:right w:val="single" w:sz="4" w:space="0" w:color="auto"/>
            </w:tcBorders>
          </w:tcPr>
          <w:p w14:paraId="62585B1F" w14:textId="2C001069" w:rsidR="00DE4EFC" w:rsidRPr="00CD0ACA" w:rsidRDefault="00B64441" w:rsidP="0068237F">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p>
        </w:tc>
        <w:tc>
          <w:tcPr>
            <w:tcW w:w="1681" w:type="dxa"/>
            <w:tcBorders>
              <w:top w:val="single" w:sz="4" w:space="0" w:color="auto"/>
              <w:left w:val="single" w:sz="4" w:space="0" w:color="auto"/>
              <w:bottom w:val="single" w:sz="4" w:space="0" w:color="auto"/>
              <w:right w:val="single" w:sz="4" w:space="0" w:color="auto"/>
            </w:tcBorders>
          </w:tcPr>
          <w:p w14:paraId="72ACAEC4" w14:textId="709FF1D1" w:rsidR="00DE4EFC" w:rsidRPr="007011A1" w:rsidRDefault="00B6444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23</w:t>
            </w:r>
          </w:p>
        </w:tc>
      </w:tr>
      <w:tr w:rsidR="00DE4EFC" w:rsidRPr="007011A1" w14:paraId="4A3CFADE" w14:textId="77777777" w:rsidTr="00DF6FCC">
        <w:tc>
          <w:tcPr>
            <w:tcW w:w="3902" w:type="dxa"/>
            <w:tcBorders>
              <w:top w:val="single" w:sz="4" w:space="0" w:color="auto"/>
              <w:left w:val="single" w:sz="4" w:space="0" w:color="auto"/>
              <w:bottom w:val="single" w:sz="4" w:space="0" w:color="auto"/>
              <w:right w:val="single" w:sz="4" w:space="0" w:color="auto"/>
            </w:tcBorders>
            <w:hideMark/>
          </w:tcPr>
          <w:p w14:paraId="5B0D48D5" w14:textId="77777777" w:rsidR="006212ED" w:rsidRPr="00B64441" w:rsidRDefault="006212ED" w:rsidP="00B64441">
            <w:pPr>
              <w:rPr>
                <w:bCs/>
                <w:color w:val="000000"/>
                <w:szCs w:val="24"/>
              </w:rPr>
            </w:pPr>
            <w:r w:rsidRPr="00B64441">
              <w:rPr>
                <w:bCs/>
                <w:color w:val="000000"/>
                <w:szCs w:val="24"/>
              </w:rPr>
              <w:t xml:space="preserve">- B) Epika a 20. század </w:t>
            </w:r>
          </w:p>
          <w:p w14:paraId="27AFFDA1" w14:textId="77777777" w:rsidR="006212ED" w:rsidRPr="00B64441" w:rsidRDefault="006212ED" w:rsidP="00B64441">
            <w:pPr>
              <w:rPr>
                <w:bCs/>
                <w:color w:val="000000"/>
                <w:szCs w:val="24"/>
              </w:rPr>
            </w:pPr>
            <w:r w:rsidRPr="00B64441">
              <w:rPr>
                <w:bCs/>
                <w:color w:val="000000"/>
                <w:szCs w:val="24"/>
              </w:rPr>
              <w:t xml:space="preserve">első felének magyar </w:t>
            </w:r>
          </w:p>
          <w:p w14:paraId="1B8BA9C5" w14:textId="25A1D2B2" w:rsidR="00DE4EFC" w:rsidRPr="007011A1" w:rsidRDefault="006212ED" w:rsidP="00B64441">
            <w:pPr>
              <w:pStyle w:val="NormlWeb"/>
              <w:spacing w:before="0" w:beforeAutospacing="0" w:after="0" w:afterAutospacing="0"/>
              <w:ind w:right="158"/>
              <w:rPr>
                <w:rFonts w:ascii="Times New Roman" w:hAnsi="Times New Roman" w:cs="Times New Roman"/>
                <w:bCs/>
                <w:sz w:val="24"/>
                <w:szCs w:val="24"/>
              </w:rPr>
            </w:pPr>
            <w:r w:rsidRPr="00B64441">
              <w:rPr>
                <w:rFonts w:ascii="Times New Roman" w:hAnsi="Times New Roman" w:cs="Times New Roman"/>
                <w:bCs/>
                <w:sz w:val="24"/>
                <w:szCs w:val="24"/>
              </w:rPr>
              <w:t>irodalmában</w:t>
            </w:r>
          </w:p>
        </w:tc>
        <w:tc>
          <w:tcPr>
            <w:tcW w:w="1696" w:type="dxa"/>
            <w:tcBorders>
              <w:top w:val="single" w:sz="4" w:space="0" w:color="auto"/>
              <w:left w:val="single" w:sz="4" w:space="0" w:color="auto"/>
              <w:bottom w:val="single" w:sz="4" w:space="0" w:color="auto"/>
              <w:right w:val="single" w:sz="4" w:space="0" w:color="auto"/>
            </w:tcBorders>
            <w:hideMark/>
          </w:tcPr>
          <w:p w14:paraId="57FCAA41" w14:textId="3802703D" w:rsidR="00DE4EFC" w:rsidRPr="007011A1" w:rsidRDefault="00DE4EFC" w:rsidP="00DF6FCC">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B64441">
              <w:rPr>
                <w:rFonts w:ascii="Times New Roman" w:hAnsi="Times New Roman" w:cs="Times New Roman"/>
                <w:bCs/>
                <w:sz w:val="24"/>
                <w:szCs w:val="24"/>
              </w:rPr>
              <w:t>1</w:t>
            </w:r>
          </w:p>
        </w:tc>
        <w:tc>
          <w:tcPr>
            <w:tcW w:w="1783" w:type="dxa"/>
            <w:tcBorders>
              <w:top w:val="single" w:sz="4" w:space="0" w:color="auto"/>
              <w:left w:val="single" w:sz="4" w:space="0" w:color="auto"/>
              <w:bottom w:val="single" w:sz="4" w:space="0" w:color="auto"/>
              <w:right w:val="single" w:sz="4" w:space="0" w:color="auto"/>
            </w:tcBorders>
          </w:tcPr>
          <w:p w14:paraId="131C6897" w14:textId="52592824" w:rsidR="00DE4EFC" w:rsidRPr="00CD0ACA" w:rsidRDefault="00B64441" w:rsidP="0068237F">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1681" w:type="dxa"/>
            <w:tcBorders>
              <w:top w:val="single" w:sz="4" w:space="0" w:color="auto"/>
              <w:left w:val="single" w:sz="4" w:space="0" w:color="auto"/>
              <w:bottom w:val="single" w:sz="4" w:space="0" w:color="auto"/>
              <w:right w:val="single" w:sz="4" w:space="0" w:color="auto"/>
            </w:tcBorders>
          </w:tcPr>
          <w:p w14:paraId="43E52EB0" w14:textId="29E78596" w:rsidR="00DE4EFC" w:rsidRPr="007011A1" w:rsidRDefault="00B6444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15</w:t>
            </w:r>
          </w:p>
        </w:tc>
      </w:tr>
      <w:tr w:rsidR="00DE4EFC" w:rsidRPr="007011A1" w14:paraId="333CC264" w14:textId="77777777" w:rsidTr="00DF6FCC">
        <w:tc>
          <w:tcPr>
            <w:tcW w:w="3902" w:type="dxa"/>
            <w:tcBorders>
              <w:top w:val="single" w:sz="4" w:space="0" w:color="auto"/>
              <w:left w:val="single" w:sz="4" w:space="0" w:color="auto"/>
              <w:bottom w:val="single" w:sz="4" w:space="0" w:color="auto"/>
              <w:right w:val="single" w:sz="4" w:space="0" w:color="auto"/>
            </w:tcBorders>
            <w:hideMark/>
          </w:tcPr>
          <w:p w14:paraId="1D323216" w14:textId="77777777" w:rsidR="006212ED" w:rsidRPr="00B64441" w:rsidRDefault="006212ED" w:rsidP="00B64441">
            <w:pPr>
              <w:rPr>
                <w:bCs/>
                <w:color w:val="000000"/>
                <w:szCs w:val="24"/>
              </w:rPr>
            </w:pPr>
            <w:r w:rsidRPr="00B64441">
              <w:rPr>
                <w:bCs/>
                <w:color w:val="000000"/>
                <w:szCs w:val="24"/>
              </w:rPr>
              <w:t xml:space="preserve">- ,,Vérző Magyarország” - </w:t>
            </w:r>
          </w:p>
          <w:p w14:paraId="2070E3D4" w14:textId="29B83588" w:rsidR="00DE4EFC" w:rsidRPr="007011A1" w:rsidRDefault="006212ED" w:rsidP="00B64441">
            <w:pPr>
              <w:pStyle w:val="NormlWeb"/>
              <w:spacing w:before="0" w:beforeAutospacing="0" w:after="0" w:afterAutospacing="0"/>
              <w:ind w:right="158"/>
              <w:rPr>
                <w:rFonts w:ascii="Times New Roman" w:hAnsi="Times New Roman" w:cs="Times New Roman"/>
                <w:bCs/>
                <w:sz w:val="24"/>
                <w:szCs w:val="24"/>
              </w:rPr>
            </w:pPr>
            <w:r w:rsidRPr="00B64441">
              <w:rPr>
                <w:rFonts w:ascii="Times New Roman" w:hAnsi="Times New Roman" w:cs="Times New Roman"/>
                <w:bCs/>
                <w:sz w:val="24"/>
                <w:szCs w:val="24"/>
              </w:rPr>
              <w:t>Trianon</w:t>
            </w:r>
          </w:p>
        </w:tc>
        <w:tc>
          <w:tcPr>
            <w:tcW w:w="1696" w:type="dxa"/>
            <w:tcBorders>
              <w:top w:val="single" w:sz="4" w:space="0" w:color="auto"/>
              <w:left w:val="single" w:sz="4" w:space="0" w:color="auto"/>
              <w:bottom w:val="single" w:sz="4" w:space="0" w:color="auto"/>
              <w:right w:val="single" w:sz="4" w:space="0" w:color="auto"/>
            </w:tcBorders>
            <w:hideMark/>
          </w:tcPr>
          <w:p w14:paraId="25E0F2F1" w14:textId="5CFD026B" w:rsidR="00DE4EFC" w:rsidRPr="007011A1" w:rsidRDefault="00B64441"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2</w:t>
            </w:r>
          </w:p>
        </w:tc>
        <w:tc>
          <w:tcPr>
            <w:tcW w:w="1783" w:type="dxa"/>
            <w:tcBorders>
              <w:top w:val="single" w:sz="4" w:space="0" w:color="auto"/>
              <w:left w:val="single" w:sz="4" w:space="0" w:color="auto"/>
              <w:bottom w:val="single" w:sz="4" w:space="0" w:color="auto"/>
              <w:right w:val="single" w:sz="4" w:space="0" w:color="auto"/>
            </w:tcBorders>
          </w:tcPr>
          <w:p w14:paraId="41D4C07F" w14:textId="502F51B4" w:rsidR="00DE4EFC" w:rsidRPr="00CD0ACA" w:rsidRDefault="00B64441" w:rsidP="0068237F">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14:paraId="19E9A3C7" w14:textId="337CB13C" w:rsidR="00DE4EFC" w:rsidRPr="007011A1" w:rsidRDefault="00B6444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4</w:t>
            </w:r>
          </w:p>
        </w:tc>
      </w:tr>
      <w:tr w:rsidR="00DE4EFC" w:rsidRPr="007011A1" w14:paraId="7012FD5D" w14:textId="77777777" w:rsidTr="00DF6FCC">
        <w:tc>
          <w:tcPr>
            <w:tcW w:w="3902" w:type="dxa"/>
            <w:tcBorders>
              <w:top w:val="single" w:sz="4" w:space="0" w:color="auto"/>
              <w:left w:val="single" w:sz="4" w:space="0" w:color="auto"/>
              <w:bottom w:val="single" w:sz="4" w:space="0" w:color="auto"/>
              <w:right w:val="single" w:sz="4" w:space="0" w:color="auto"/>
            </w:tcBorders>
            <w:hideMark/>
          </w:tcPr>
          <w:p w14:paraId="2C57A893" w14:textId="77777777" w:rsidR="006212ED" w:rsidRPr="00B64441" w:rsidRDefault="006212ED" w:rsidP="00B64441">
            <w:pPr>
              <w:rPr>
                <w:bCs/>
                <w:color w:val="000000"/>
                <w:szCs w:val="24"/>
              </w:rPr>
            </w:pPr>
            <w:r w:rsidRPr="00B64441">
              <w:rPr>
                <w:bCs/>
                <w:color w:val="000000"/>
                <w:szCs w:val="24"/>
              </w:rPr>
              <w:t xml:space="preserve">Kárpát-medencei irodalmunk a 20. </w:t>
            </w:r>
          </w:p>
          <w:p w14:paraId="39EACB1F" w14:textId="77777777" w:rsidR="006212ED" w:rsidRPr="00B64441" w:rsidRDefault="006212ED" w:rsidP="00B64441">
            <w:pPr>
              <w:rPr>
                <w:bCs/>
                <w:color w:val="000000"/>
                <w:szCs w:val="24"/>
              </w:rPr>
            </w:pPr>
            <w:r w:rsidRPr="00B64441">
              <w:rPr>
                <w:bCs/>
                <w:color w:val="000000"/>
                <w:szCs w:val="24"/>
              </w:rPr>
              <w:t xml:space="preserve">század második felében </w:t>
            </w:r>
          </w:p>
          <w:p w14:paraId="7F7F352E" w14:textId="77777777" w:rsidR="006212ED" w:rsidRPr="00B64441" w:rsidRDefault="006212ED" w:rsidP="00B64441">
            <w:pPr>
              <w:rPr>
                <w:bCs/>
                <w:color w:val="000000"/>
                <w:szCs w:val="24"/>
              </w:rPr>
            </w:pPr>
            <w:r w:rsidRPr="00B64441">
              <w:rPr>
                <w:bCs/>
                <w:color w:val="000000"/>
                <w:szCs w:val="24"/>
              </w:rPr>
              <w:t xml:space="preserve">- A) Líra a 20. század </w:t>
            </w:r>
          </w:p>
          <w:p w14:paraId="4E282C82" w14:textId="77777777" w:rsidR="006212ED" w:rsidRPr="00B64441" w:rsidRDefault="006212ED" w:rsidP="00B64441">
            <w:pPr>
              <w:rPr>
                <w:bCs/>
                <w:color w:val="000000"/>
                <w:szCs w:val="24"/>
              </w:rPr>
            </w:pPr>
            <w:r w:rsidRPr="00B64441">
              <w:rPr>
                <w:bCs/>
                <w:color w:val="000000"/>
                <w:szCs w:val="24"/>
              </w:rPr>
              <w:t xml:space="preserve">második felének magyar </w:t>
            </w:r>
          </w:p>
          <w:p w14:paraId="3CFA398A" w14:textId="7640485F" w:rsidR="00DE4EFC" w:rsidRPr="007011A1" w:rsidRDefault="006212ED" w:rsidP="00B64441">
            <w:pPr>
              <w:pStyle w:val="NormlWeb"/>
              <w:spacing w:before="0" w:beforeAutospacing="0" w:after="0" w:afterAutospacing="0"/>
              <w:ind w:right="158"/>
              <w:rPr>
                <w:rFonts w:ascii="Times New Roman" w:hAnsi="Times New Roman" w:cs="Times New Roman"/>
                <w:bCs/>
                <w:sz w:val="24"/>
                <w:szCs w:val="24"/>
              </w:rPr>
            </w:pPr>
            <w:r w:rsidRPr="00B64441">
              <w:rPr>
                <w:rFonts w:ascii="Times New Roman" w:hAnsi="Times New Roman" w:cs="Times New Roman"/>
                <w:bCs/>
                <w:sz w:val="24"/>
                <w:szCs w:val="24"/>
              </w:rPr>
              <w:t>irodalmában</w:t>
            </w:r>
          </w:p>
        </w:tc>
        <w:tc>
          <w:tcPr>
            <w:tcW w:w="1696" w:type="dxa"/>
            <w:tcBorders>
              <w:top w:val="single" w:sz="4" w:space="0" w:color="auto"/>
              <w:left w:val="single" w:sz="4" w:space="0" w:color="auto"/>
              <w:bottom w:val="single" w:sz="4" w:space="0" w:color="auto"/>
              <w:right w:val="single" w:sz="4" w:space="0" w:color="auto"/>
            </w:tcBorders>
            <w:hideMark/>
          </w:tcPr>
          <w:p w14:paraId="667E3A59" w14:textId="275FA01E" w:rsidR="00DE4EFC" w:rsidRPr="007011A1" w:rsidRDefault="00B64441"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12</w:t>
            </w:r>
          </w:p>
        </w:tc>
        <w:tc>
          <w:tcPr>
            <w:tcW w:w="1783" w:type="dxa"/>
            <w:tcBorders>
              <w:top w:val="single" w:sz="4" w:space="0" w:color="auto"/>
              <w:left w:val="single" w:sz="4" w:space="0" w:color="auto"/>
              <w:bottom w:val="single" w:sz="4" w:space="0" w:color="auto"/>
              <w:right w:val="single" w:sz="4" w:space="0" w:color="auto"/>
            </w:tcBorders>
          </w:tcPr>
          <w:p w14:paraId="139152A9" w14:textId="3991752A" w:rsidR="00DE4EFC" w:rsidRPr="00CD0ACA" w:rsidRDefault="00B64441" w:rsidP="00CD0ACA">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681" w:type="dxa"/>
            <w:tcBorders>
              <w:top w:val="single" w:sz="4" w:space="0" w:color="auto"/>
              <w:left w:val="single" w:sz="4" w:space="0" w:color="auto"/>
              <w:bottom w:val="single" w:sz="4" w:space="0" w:color="auto"/>
              <w:right w:val="single" w:sz="4" w:space="0" w:color="auto"/>
            </w:tcBorders>
          </w:tcPr>
          <w:p w14:paraId="491CC734" w14:textId="6358CD67" w:rsidR="00DE4EFC" w:rsidRPr="007011A1" w:rsidRDefault="0068237F" w:rsidP="00B64441">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w:t>
            </w:r>
            <w:r w:rsidR="00B64441">
              <w:rPr>
                <w:rFonts w:ascii="Times New Roman" w:hAnsi="Times New Roman" w:cs="Times New Roman"/>
                <w:bCs/>
                <w:sz w:val="24"/>
                <w:szCs w:val="24"/>
              </w:rPr>
              <w:t>3</w:t>
            </w:r>
          </w:p>
        </w:tc>
      </w:tr>
      <w:tr w:rsidR="00DE4EFC" w:rsidRPr="007011A1" w14:paraId="6BBECA18" w14:textId="77777777" w:rsidTr="00DF6FCC">
        <w:tc>
          <w:tcPr>
            <w:tcW w:w="3902" w:type="dxa"/>
            <w:tcBorders>
              <w:top w:val="single" w:sz="4" w:space="0" w:color="auto"/>
              <w:left w:val="single" w:sz="4" w:space="0" w:color="auto"/>
              <w:bottom w:val="single" w:sz="4" w:space="0" w:color="auto"/>
              <w:right w:val="single" w:sz="4" w:space="0" w:color="auto"/>
            </w:tcBorders>
            <w:hideMark/>
          </w:tcPr>
          <w:p w14:paraId="51D2153F" w14:textId="77777777" w:rsidR="006212ED" w:rsidRPr="00B64441" w:rsidRDefault="006212ED" w:rsidP="00B64441">
            <w:pPr>
              <w:rPr>
                <w:bCs/>
                <w:color w:val="000000"/>
                <w:szCs w:val="24"/>
              </w:rPr>
            </w:pPr>
            <w:r w:rsidRPr="00B64441">
              <w:rPr>
                <w:bCs/>
                <w:color w:val="000000"/>
                <w:szCs w:val="24"/>
              </w:rPr>
              <w:t xml:space="preserve">- B) Epika a 20. század </w:t>
            </w:r>
          </w:p>
          <w:p w14:paraId="0385F060" w14:textId="77777777" w:rsidR="006212ED" w:rsidRPr="00B64441" w:rsidRDefault="006212ED" w:rsidP="00B64441">
            <w:pPr>
              <w:rPr>
                <w:bCs/>
                <w:color w:val="000000"/>
                <w:szCs w:val="24"/>
              </w:rPr>
            </w:pPr>
            <w:r w:rsidRPr="00B64441">
              <w:rPr>
                <w:bCs/>
                <w:color w:val="000000"/>
                <w:szCs w:val="24"/>
              </w:rPr>
              <w:t xml:space="preserve">második felének magyar </w:t>
            </w:r>
          </w:p>
          <w:p w14:paraId="238ED312" w14:textId="44634839" w:rsidR="00DE4EFC" w:rsidRPr="007011A1" w:rsidRDefault="006212ED" w:rsidP="00B64441">
            <w:pPr>
              <w:pStyle w:val="NormlWeb"/>
              <w:spacing w:before="0" w:beforeAutospacing="0" w:after="0" w:afterAutospacing="0"/>
              <w:ind w:right="158"/>
              <w:rPr>
                <w:rFonts w:ascii="Times New Roman" w:hAnsi="Times New Roman" w:cs="Times New Roman"/>
                <w:bCs/>
                <w:sz w:val="24"/>
                <w:szCs w:val="24"/>
              </w:rPr>
            </w:pPr>
            <w:r w:rsidRPr="00B64441">
              <w:rPr>
                <w:rFonts w:ascii="Times New Roman" w:hAnsi="Times New Roman" w:cs="Times New Roman"/>
                <w:bCs/>
                <w:sz w:val="24"/>
                <w:szCs w:val="24"/>
              </w:rPr>
              <w:t>irodalmában</w:t>
            </w:r>
          </w:p>
        </w:tc>
        <w:tc>
          <w:tcPr>
            <w:tcW w:w="1696" w:type="dxa"/>
            <w:tcBorders>
              <w:top w:val="single" w:sz="4" w:space="0" w:color="auto"/>
              <w:left w:val="single" w:sz="4" w:space="0" w:color="auto"/>
              <w:bottom w:val="single" w:sz="4" w:space="0" w:color="auto"/>
              <w:right w:val="single" w:sz="4" w:space="0" w:color="auto"/>
            </w:tcBorders>
            <w:hideMark/>
          </w:tcPr>
          <w:p w14:paraId="39441DCD" w14:textId="0046F92F" w:rsidR="00DE4EFC" w:rsidRPr="007011A1" w:rsidRDefault="00B64441"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4</w:t>
            </w:r>
          </w:p>
        </w:tc>
        <w:tc>
          <w:tcPr>
            <w:tcW w:w="1783" w:type="dxa"/>
            <w:tcBorders>
              <w:top w:val="single" w:sz="4" w:space="0" w:color="auto"/>
              <w:left w:val="single" w:sz="4" w:space="0" w:color="auto"/>
              <w:bottom w:val="single" w:sz="4" w:space="0" w:color="auto"/>
              <w:right w:val="single" w:sz="4" w:space="0" w:color="auto"/>
            </w:tcBorders>
          </w:tcPr>
          <w:p w14:paraId="05380729" w14:textId="254238E2" w:rsidR="00DE4EFC" w:rsidRPr="00CD0ACA" w:rsidRDefault="00B64441"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681" w:type="dxa"/>
            <w:tcBorders>
              <w:top w:val="single" w:sz="4" w:space="0" w:color="auto"/>
              <w:left w:val="single" w:sz="4" w:space="0" w:color="auto"/>
              <w:bottom w:val="single" w:sz="4" w:space="0" w:color="auto"/>
              <w:right w:val="single" w:sz="4" w:space="0" w:color="auto"/>
            </w:tcBorders>
          </w:tcPr>
          <w:p w14:paraId="51776086" w14:textId="717CA643" w:rsidR="00DE4EFC" w:rsidRPr="007011A1" w:rsidRDefault="00B6444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5</w:t>
            </w:r>
          </w:p>
        </w:tc>
      </w:tr>
      <w:tr w:rsidR="00CD0ACA" w:rsidRPr="007011A1" w14:paraId="33CBB6DB" w14:textId="77777777" w:rsidTr="00DF6FCC">
        <w:tc>
          <w:tcPr>
            <w:tcW w:w="3902" w:type="dxa"/>
            <w:tcBorders>
              <w:top w:val="single" w:sz="4" w:space="0" w:color="auto"/>
              <w:left w:val="single" w:sz="4" w:space="0" w:color="auto"/>
              <w:bottom w:val="single" w:sz="4" w:space="0" w:color="auto"/>
              <w:right w:val="single" w:sz="4" w:space="0" w:color="auto"/>
            </w:tcBorders>
          </w:tcPr>
          <w:p w14:paraId="26506FED" w14:textId="77777777" w:rsidR="006212ED" w:rsidRPr="00B64441" w:rsidRDefault="006212ED" w:rsidP="00B64441">
            <w:pPr>
              <w:rPr>
                <w:bCs/>
                <w:color w:val="000000"/>
                <w:szCs w:val="24"/>
              </w:rPr>
            </w:pPr>
            <w:r w:rsidRPr="00B64441">
              <w:rPr>
                <w:bCs/>
                <w:color w:val="000000"/>
                <w:szCs w:val="24"/>
              </w:rPr>
              <w:t xml:space="preserve">- C) Dráma a 20. század </w:t>
            </w:r>
          </w:p>
          <w:p w14:paraId="76E2A8FE" w14:textId="77777777" w:rsidR="006212ED" w:rsidRPr="00B64441" w:rsidRDefault="006212ED" w:rsidP="00B64441">
            <w:pPr>
              <w:rPr>
                <w:bCs/>
                <w:color w:val="000000"/>
                <w:szCs w:val="24"/>
              </w:rPr>
            </w:pPr>
            <w:r w:rsidRPr="00B64441">
              <w:rPr>
                <w:bCs/>
                <w:color w:val="000000"/>
                <w:szCs w:val="24"/>
              </w:rPr>
              <w:t xml:space="preserve">második felének magyar </w:t>
            </w:r>
          </w:p>
          <w:p w14:paraId="115BFD9F" w14:textId="707A0691" w:rsidR="00CD0ACA" w:rsidRPr="00DF6FCC" w:rsidRDefault="006212ED" w:rsidP="00B64441">
            <w:pPr>
              <w:pStyle w:val="NormlWeb"/>
              <w:spacing w:before="0" w:beforeAutospacing="0" w:after="0" w:afterAutospacing="0"/>
              <w:ind w:right="158"/>
              <w:rPr>
                <w:rFonts w:ascii="Times New Roman" w:hAnsi="Times New Roman" w:cs="Times New Roman"/>
                <w:bCs/>
                <w:sz w:val="24"/>
                <w:szCs w:val="24"/>
              </w:rPr>
            </w:pPr>
            <w:r w:rsidRPr="00B64441">
              <w:rPr>
                <w:rFonts w:ascii="Times New Roman" w:hAnsi="Times New Roman" w:cs="Times New Roman"/>
                <w:bCs/>
                <w:sz w:val="24"/>
                <w:szCs w:val="24"/>
              </w:rPr>
              <w:t>irodalmában</w:t>
            </w:r>
          </w:p>
        </w:tc>
        <w:tc>
          <w:tcPr>
            <w:tcW w:w="1696" w:type="dxa"/>
            <w:tcBorders>
              <w:top w:val="single" w:sz="4" w:space="0" w:color="auto"/>
              <w:left w:val="single" w:sz="4" w:space="0" w:color="auto"/>
              <w:bottom w:val="single" w:sz="4" w:space="0" w:color="auto"/>
              <w:right w:val="single" w:sz="4" w:space="0" w:color="auto"/>
            </w:tcBorders>
          </w:tcPr>
          <w:p w14:paraId="111D7CD4" w14:textId="3EFC0B3F" w:rsidR="00CD0ACA" w:rsidRPr="00CD0ACA" w:rsidRDefault="00B64441" w:rsidP="00F05776">
            <w:pPr>
              <w:pStyle w:val="NormlWeb"/>
              <w:spacing w:before="0" w:beforeAutospacing="0" w:after="0" w:afterAutospacing="0"/>
              <w:ind w:right="304"/>
              <w:jc w:val="center"/>
              <w:rPr>
                <w:rFonts w:ascii="Times New Roman" w:hAnsi="Times New Roman" w:cs="Times New Roman"/>
                <w:bCs/>
                <w:color w:val="0070C0"/>
                <w:sz w:val="24"/>
                <w:szCs w:val="24"/>
              </w:rPr>
            </w:pPr>
            <w:r w:rsidRPr="00B64441">
              <w:rPr>
                <w:rFonts w:ascii="Times New Roman" w:hAnsi="Times New Roman" w:cs="Times New Roman"/>
                <w:bCs/>
                <w:color w:val="auto"/>
                <w:sz w:val="24"/>
                <w:szCs w:val="24"/>
              </w:rPr>
              <w:t>2</w:t>
            </w:r>
          </w:p>
        </w:tc>
        <w:tc>
          <w:tcPr>
            <w:tcW w:w="1783" w:type="dxa"/>
            <w:tcBorders>
              <w:top w:val="single" w:sz="4" w:space="0" w:color="auto"/>
              <w:left w:val="single" w:sz="4" w:space="0" w:color="auto"/>
              <w:bottom w:val="single" w:sz="4" w:space="0" w:color="auto"/>
              <w:right w:val="single" w:sz="4" w:space="0" w:color="auto"/>
            </w:tcBorders>
          </w:tcPr>
          <w:p w14:paraId="334A901B" w14:textId="3C56E01F" w:rsidR="00CD0ACA" w:rsidRPr="00CD0ACA" w:rsidRDefault="00B64441"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681" w:type="dxa"/>
            <w:tcBorders>
              <w:top w:val="single" w:sz="4" w:space="0" w:color="auto"/>
              <w:left w:val="single" w:sz="4" w:space="0" w:color="auto"/>
              <w:bottom w:val="single" w:sz="4" w:space="0" w:color="auto"/>
              <w:right w:val="single" w:sz="4" w:space="0" w:color="auto"/>
            </w:tcBorders>
          </w:tcPr>
          <w:p w14:paraId="4E873366" w14:textId="03EF56C8" w:rsidR="00CD0ACA" w:rsidRDefault="00B6444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w:t>
            </w:r>
          </w:p>
        </w:tc>
      </w:tr>
      <w:tr w:rsidR="00B64441" w:rsidRPr="007011A1" w14:paraId="668910E1" w14:textId="77777777" w:rsidTr="00DF6FCC">
        <w:tc>
          <w:tcPr>
            <w:tcW w:w="3902" w:type="dxa"/>
            <w:tcBorders>
              <w:top w:val="single" w:sz="4" w:space="0" w:color="auto"/>
              <w:left w:val="single" w:sz="4" w:space="0" w:color="auto"/>
              <w:bottom w:val="single" w:sz="4" w:space="0" w:color="auto"/>
              <w:right w:val="single" w:sz="4" w:space="0" w:color="auto"/>
            </w:tcBorders>
          </w:tcPr>
          <w:p w14:paraId="3A4FA7AA" w14:textId="77777777" w:rsidR="00B64441" w:rsidRPr="00B64441" w:rsidRDefault="00B64441" w:rsidP="00B64441">
            <w:pPr>
              <w:rPr>
                <w:bCs/>
                <w:szCs w:val="24"/>
              </w:rPr>
            </w:pPr>
            <w:r w:rsidRPr="00B64441">
              <w:rPr>
                <w:bCs/>
                <w:szCs w:val="24"/>
              </w:rPr>
              <w:t xml:space="preserve">A 20. századi történelem az </w:t>
            </w:r>
          </w:p>
          <w:p w14:paraId="1CDFE74C" w14:textId="77777777" w:rsidR="00B64441" w:rsidRPr="00B64441" w:rsidRDefault="00B64441" w:rsidP="00B64441">
            <w:pPr>
              <w:rPr>
                <w:bCs/>
                <w:szCs w:val="24"/>
              </w:rPr>
            </w:pPr>
            <w:r w:rsidRPr="00B64441">
              <w:rPr>
                <w:bCs/>
                <w:szCs w:val="24"/>
              </w:rPr>
              <w:t xml:space="preserve">irodalomban  </w:t>
            </w:r>
          </w:p>
          <w:p w14:paraId="54B90D79" w14:textId="77777777" w:rsidR="00B64441" w:rsidRPr="00B64441" w:rsidRDefault="00B64441" w:rsidP="00B64441">
            <w:pPr>
              <w:rPr>
                <w:bCs/>
                <w:szCs w:val="24"/>
              </w:rPr>
            </w:pPr>
            <w:r w:rsidRPr="00B64441">
              <w:rPr>
                <w:bCs/>
                <w:szCs w:val="24"/>
              </w:rPr>
              <w:t xml:space="preserve">(II. világháború, holokauszt, </w:t>
            </w:r>
          </w:p>
          <w:p w14:paraId="5A46C401" w14:textId="77777777" w:rsidR="00B64441" w:rsidRPr="00B64441" w:rsidRDefault="00B64441" w:rsidP="00B64441">
            <w:pPr>
              <w:rPr>
                <w:bCs/>
                <w:szCs w:val="24"/>
              </w:rPr>
            </w:pPr>
            <w:r w:rsidRPr="00B64441">
              <w:rPr>
                <w:bCs/>
                <w:szCs w:val="24"/>
              </w:rPr>
              <w:t xml:space="preserve">romaholokauszt, a kommunista </w:t>
            </w:r>
          </w:p>
          <w:p w14:paraId="7811907A" w14:textId="67DA4D87" w:rsidR="00B64441" w:rsidRDefault="00B64441" w:rsidP="00B64441">
            <w:pPr>
              <w:rPr>
                <w:bCs/>
                <w:szCs w:val="24"/>
              </w:rPr>
            </w:pPr>
            <w:r w:rsidRPr="00B64441">
              <w:rPr>
                <w:bCs/>
                <w:szCs w:val="24"/>
              </w:rPr>
              <w:t>diktatúra áldozatai, 1956)</w:t>
            </w:r>
          </w:p>
        </w:tc>
        <w:tc>
          <w:tcPr>
            <w:tcW w:w="1696" w:type="dxa"/>
            <w:tcBorders>
              <w:top w:val="single" w:sz="4" w:space="0" w:color="auto"/>
              <w:left w:val="single" w:sz="4" w:space="0" w:color="auto"/>
              <w:bottom w:val="single" w:sz="4" w:space="0" w:color="auto"/>
              <w:right w:val="single" w:sz="4" w:space="0" w:color="auto"/>
            </w:tcBorders>
          </w:tcPr>
          <w:p w14:paraId="54E08CFC" w14:textId="1B4D5415" w:rsidR="00B64441" w:rsidRPr="008443A9" w:rsidRDefault="00B64441" w:rsidP="00F05776">
            <w:pPr>
              <w:pStyle w:val="NormlWeb"/>
              <w:spacing w:before="0" w:beforeAutospacing="0" w:after="0" w:afterAutospacing="0"/>
              <w:ind w:right="304"/>
              <w:jc w:val="center"/>
              <w:rPr>
                <w:rFonts w:ascii="Times New Roman" w:hAnsi="Times New Roman" w:cs="Times New Roman"/>
                <w:bCs/>
                <w:color w:val="0070C0"/>
                <w:sz w:val="24"/>
                <w:szCs w:val="24"/>
              </w:rPr>
            </w:pPr>
            <w:r w:rsidRPr="00B64441">
              <w:rPr>
                <w:rFonts w:ascii="Times New Roman" w:hAnsi="Times New Roman" w:cs="Times New Roman"/>
                <w:bCs/>
                <w:color w:val="auto"/>
                <w:sz w:val="24"/>
                <w:szCs w:val="24"/>
              </w:rPr>
              <w:t>6</w:t>
            </w:r>
          </w:p>
        </w:tc>
        <w:tc>
          <w:tcPr>
            <w:tcW w:w="1783" w:type="dxa"/>
            <w:tcBorders>
              <w:top w:val="single" w:sz="4" w:space="0" w:color="auto"/>
              <w:left w:val="single" w:sz="4" w:space="0" w:color="auto"/>
              <w:bottom w:val="single" w:sz="4" w:space="0" w:color="auto"/>
              <w:right w:val="single" w:sz="4" w:space="0" w:color="auto"/>
            </w:tcBorders>
          </w:tcPr>
          <w:p w14:paraId="458D7258" w14:textId="5BA60986" w:rsidR="00B64441" w:rsidRPr="00CD0ACA" w:rsidRDefault="00B64441"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681" w:type="dxa"/>
            <w:tcBorders>
              <w:top w:val="single" w:sz="4" w:space="0" w:color="auto"/>
              <w:left w:val="single" w:sz="4" w:space="0" w:color="auto"/>
              <w:bottom w:val="single" w:sz="4" w:space="0" w:color="auto"/>
              <w:right w:val="single" w:sz="4" w:space="0" w:color="auto"/>
            </w:tcBorders>
          </w:tcPr>
          <w:p w14:paraId="5E6868CB" w14:textId="4C508822" w:rsidR="00B64441" w:rsidRDefault="00B6444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7</w:t>
            </w:r>
          </w:p>
        </w:tc>
      </w:tr>
      <w:tr w:rsidR="00B64441" w:rsidRPr="007011A1" w14:paraId="0CADCB49" w14:textId="77777777" w:rsidTr="00DF6FCC">
        <w:tc>
          <w:tcPr>
            <w:tcW w:w="3902" w:type="dxa"/>
            <w:tcBorders>
              <w:top w:val="single" w:sz="4" w:space="0" w:color="auto"/>
              <w:left w:val="single" w:sz="4" w:space="0" w:color="auto"/>
              <w:bottom w:val="single" w:sz="4" w:space="0" w:color="auto"/>
              <w:right w:val="single" w:sz="4" w:space="0" w:color="auto"/>
            </w:tcBorders>
          </w:tcPr>
          <w:p w14:paraId="691DAF7C" w14:textId="13444217" w:rsidR="00B64441" w:rsidRDefault="00B64441" w:rsidP="006212ED">
            <w:pPr>
              <w:spacing w:after="200" w:line="276" w:lineRule="auto"/>
              <w:rPr>
                <w:bCs/>
                <w:szCs w:val="24"/>
              </w:rPr>
            </w:pPr>
            <w:r w:rsidRPr="00B64441">
              <w:rPr>
                <w:bCs/>
                <w:szCs w:val="24"/>
              </w:rPr>
              <w:t>Szórakoztató irodalom</w:t>
            </w:r>
          </w:p>
        </w:tc>
        <w:tc>
          <w:tcPr>
            <w:tcW w:w="1696" w:type="dxa"/>
            <w:tcBorders>
              <w:top w:val="single" w:sz="4" w:space="0" w:color="auto"/>
              <w:left w:val="single" w:sz="4" w:space="0" w:color="auto"/>
              <w:bottom w:val="single" w:sz="4" w:space="0" w:color="auto"/>
              <w:right w:val="single" w:sz="4" w:space="0" w:color="auto"/>
            </w:tcBorders>
          </w:tcPr>
          <w:p w14:paraId="32E218E4" w14:textId="77AE6A36" w:rsidR="00B64441" w:rsidRPr="008443A9" w:rsidRDefault="00B64441" w:rsidP="00F05776">
            <w:pPr>
              <w:pStyle w:val="NormlWeb"/>
              <w:spacing w:before="0" w:beforeAutospacing="0" w:after="0" w:afterAutospacing="0"/>
              <w:ind w:right="304"/>
              <w:jc w:val="center"/>
              <w:rPr>
                <w:rFonts w:ascii="Times New Roman" w:hAnsi="Times New Roman" w:cs="Times New Roman"/>
                <w:bCs/>
                <w:color w:val="0070C0"/>
                <w:sz w:val="24"/>
                <w:szCs w:val="24"/>
              </w:rPr>
            </w:pPr>
            <w:r w:rsidRPr="00B64441">
              <w:rPr>
                <w:rFonts w:ascii="Times New Roman" w:hAnsi="Times New Roman" w:cs="Times New Roman"/>
                <w:bCs/>
                <w:color w:val="auto"/>
                <w:sz w:val="24"/>
                <w:szCs w:val="24"/>
              </w:rPr>
              <w:t>3</w:t>
            </w:r>
          </w:p>
        </w:tc>
        <w:tc>
          <w:tcPr>
            <w:tcW w:w="1783" w:type="dxa"/>
            <w:tcBorders>
              <w:top w:val="single" w:sz="4" w:space="0" w:color="auto"/>
              <w:left w:val="single" w:sz="4" w:space="0" w:color="auto"/>
              <w:bottom w:val="single" w:sz="4" w:space="0" w:color="auto"/>
              <w:right w:val="single" w:sz="4" w:space="0" w:color="auto"/>
            </w:tcBorders>
          </w:tcPr>
          <w:p w14:paraId="26E1AB6F" w14:textId="128DD1D9" w:rsidR="00B64441" w:rsidRPr="00CD0ACA" w:rsidRDefault="00B64441"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681" w:type="dxa"/>
            <w:tcBorders>
              <w:top w:val="single" w:sz="4" w:space="0" w:color="auto"/>
              <w:left w:val="single" w:sz="4" w:space="0" w:color="auto"/>
              <w:bottom w:val="single" w:sz="4" w:space="0" w:color="auto"/>
              <w:right w:val="single" w:sz="4" w:space="0" w:color="auto"/>
            </w:tcBorders>
          </w:tcPr>
          <w:p w14:paraId="3A7A9B8A" w14:textId="3192A1AE" w:rsidR="00B64441" w:rsidRDefault="00B6444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3</w:t>
            </w:r>
          </w:p>
        </w:tc>
      </w:tr>
      <w:tr w:rsidR="00DE4EFC" w:rsidRPr="007011A1" w14:paraId="6D6DA0D2" w14:textId="77777777" w:rsidTr="00DF6FCC">
        <w:tc>
          <w:tcPr>
            <w:tcW w:w="3902" w:type="dxa"/>
            <w:tcBorders>
              <w:top w:val="single" w:sz="4" w:space="0" w:color="auto"/>
              <w:left w:val="single" w:sz="4" w:space="0" w:color="auto"/>
              <w:bottom w:val="single" w:sz="4" w:space="0" w:color="auto"/>
              <w:right w:val="single" w:sz="4" w:space="0" w:color="auto"/>
            </w:tcBorders>
            <w:shd w:val="pct10" w:color="auto" w:fill="auto"/>
            <w:hideMark/>
          </w:tcPr>
          <w:p w14:paraId="2932D17E" w14:textId="77777777"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14:paraId="1D9B91C3" w14:textId="26723F79" w:rsidR="00DE4EFC" w:rsidRPr="008443A9" w:rsidRDefault="00B64441" w:rsidP="00F05776">
            <w:pPr>
              <w:pStyle w:val="NormlWeb"/>
              <w:spacing w:before="0" w:beforeAutospacing="0" w:after="0" w:afterAutospacing="0"/>
              <w:ind w:right="304"/>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1783" w:type="dxa"/>
            <w:tcBorders>
              <w:top w:val="single" w:sz="4" w:space="0" w:color="auto"/>
              <w:left w:val="single" w:sz="4" w:space="0" w:color="auto"/>
              <w:bottom w:val="single" w:sz="4" w:space="0" w:color="auto"/>
              <w:right w:val="single" w:sz="4" w:space="0" w:color="auto"/>
            </w:tcBorders>
          </w:tcPr>
          <w:p w14:paraId="7433A826" w14:textId="3B83D5F6" w:rsidR="00DE4EFC" w:rsidRPr="008443A9" w:rsidRDefault="00B64441" w:rsidP="00F05776">
            <w:pPr>
              <w:pStyle w:val="NormlWeb"/>
              <w:spacing w:before="0" w:beforeAutospacing="0" w:after="0" w:afterAutospacing="0"/>
              <w:ind w:right="30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18</w:t>
            </w:r>
          </w:p>
        </w:tc>
        <w:tc>
          <w:tcPr>
            <w:tcW w:w="1681" w:type="dxa"/>
            <w:tcBorders>
              <w:top w:val="single" w:sz="4" w:space="0" w:color="auto"/>
              <w:left w:val="single" w:sz="4" w:space="0" w:color="auto"/>
              <w:bottom w:val="single" w:sz="4" w:space="0" w:color="auto"/>
              <w:right w:val="single" w:sz="4" w:space="0" w:color="auto"/>
            </w:tcBorders>
          </w:tcPr>
          <w:p w14:paraId="7CC6B07D" w14:textId="232EAB58" w:rsidR="00DE4EFC" w:rsidRPr="00B64441" w:rsidRDefault="00B64441" w:rsidP="00F05776">
            <w:pPr>
              <w:pStyle w:val="NormlWeb"/>
              <w:spacing w:before="0" w:beforeAutospacing="0" w:after="0" w:afterAutospacing="0"/>
              <w:ind w:right="489"/>
              <w:jc w:val="center"/>
              <w:rPr>
                <w:rFonts w:ascii="Times New Roman" w:hAnsi="Times New Roman" w:cs="Times New Roman"/>
                <w:b/>
                <w:bCs/>
                <w:sz w:val="24"/>
                <w:szCs w:val="24"/>
              </w:rPr>
            </w:pPr>
            <w:r w:rsidRPr="00B64441">
              <w:rPr>
                <w:rFonts w:ascii="Times New Roman" w:hAnsi="Times New Roman" w:cs="Times New Roman"/>
                <w:b/>
                <w:bCs/>
                <w:sz w:val="24"/>
                <w:szCs w:val="24"/>
              </w:rPr>
              <w:t>72</w:t>
            </w:r>
          </w:p>
        </w:tc>
      </w:tr>
    </w:tbl>
    <w:p w14:paraId="21BF8A68" w14:textId="77777777" w:rsidR="00DE4EFC" w:rsidRDefault="00DE4EFC" w:rsidP="00DE4EFC">
      <w:pPr>
        <w:pStyle w:val="NormlWeb"/>
        <w:spacing w:before="0" w:beforeAutospacing="0" w:after="0" w:afterAutospacing="0"/>
        <w:ind w:right="158"/>
        <w:jc w:val="both"/>
        <w:rPr>
          <w:rFonts w:ascii="Times New Roman" w:hAnsi="Times New Roman" w:cs="Times New Roman"/>
          <w:bCs/>
          <w:sz w:val="24"/>
          <w:szCs w:val="24"/>
        </w:rPr>
      </w:pPr>
    </w:p>
    <w:p w14:paraId="4C2D83D5"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07BC4F55" w14:textId="77777777" w:rsidR="00F82FCB" w:rsidRPr="00F82FCB" w:rsidRDefault="00F82FCB" w:rsidP="00F82FCB">
      <w:pPr>
        <w:pStyle w:val="NormlWeb"/>
        <w:ind w:right="158"/>
        <w:jc w:val="both"/>
        <w:rPr>
          <w:rFonts w:ascii="Times New Roman" w:hAnsi="Times New Roman" w:cs="Times New Roman"/>
          <w:b/>
          <w:bCs/>
          <w:sz w:val="24"/>
          <w:szCs w:val="24"/>
        </w:rPr>
      </w:pPr>
      <w:r w:rsidRPr="00F82FCB">
        <w:rPr>
          <w:rFonts w:ascii="Times New Roman" w:hAnsi="Times New Roman" w:cs="Times New Roman"/>
          <w:b/>
          <w:bCs/>
          <w:sz w:val="24"/>
          <w:szCs w:val="24"/>
        </w:rPr>
        <w:lastRenderedPageBreak/>
        <w:t xml:space="preserve">TÉMAKÖR: KÁRPÁT-MEDENCEI IRODALMUNK A 20. SZÁZAD ELSŐ  FELÉBEN </w:t>
      </w:r>
    </w:p>
    <w:p w14:paraId="2885350B" w14:textId="577F5BA4" w:rsidR="00F82FCB" w:rsidRPr="00F82FCB" w:rsidRDefault="00F82FCB" w:rsidP="00F82FCB">
      <w:pPr>
        <w:pStyle w:val="NormlWeb"/>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ÖSSZESEN: 32 óra </w:t>
      </w:r>
    </w:p>
    <w:p w14:paraId="1950B18D" w14:textId="77777777" w:rsidR="00F82FCB" w:rsidRPr="00F82FCB" w:rsidRDefault="00F82FCB" w:rsidP="00F82FCB">
      <w:pPr>
        <w:pStyle w:val="NormlWeb"/>
        <w:spacing w:after="0" w:afterAutospacing="0"/>
        <w:ind w:right="159"/>
        <w:jc w:val="both"/>
        <w:rPr>
          <w:rFonts w:ascii="Times New Roman" w:hAnsi="Times New Roman" w:cs="Times New Roman"/>
          <w:bCs/>
          <w:sz w:val="24"/>
          <w:szCs w:val="24"/>
        </w:rPr>
      </w:pPr>
      <w:r w:rsidRPr="00F82FCB">
        <w:rPr>
          <w:rFonts w:ascii="Times New Roman" w:hAnsi="Times New Roman" w:cs="Times New Roman"/>
          <w:bCs/>
          <w:sz w:val="24"/>
          <w:szCs w:val="24"/>
        </w:rPr>
        <w:t xml:space="preserve">Témakör egységei </w:t>
      </w:r>
    </w:p>
    <w:p w14:paraId="284A2F43" w14:textId="751AF6F3" w:rsidR="00F82FCB" w:rsidRDefault="00F82FCB" w:rsidP="00F82FCB">
      <w:pPr>
        <w:pStyle w:val="NormlWeb"/>
        <w:spacing w:after="0" w:afterAutospacing="0"/>
        <w:ind w:right="158"/>
        <w:jc w:val="both"/>
        <w:rPr>
          <w:rFonts w:ascii="Times New Roman" w:hAnsi="Times New Roman" w:cs="Times New Roman"/>
          <w:bCs/>
          <w:sz w:val="24"/>
          <w:szCs w:val="24"/>
        </w:rPr>
      </w:pPr>
      <w:r w:rsidRPr="00F82FCB">
        <w:rPr>
          <w:rFonts w:ascii="Times New Roman" w:hAnsi="Times New Roman" w:cs="Times New Roman"/>
          <w:bCs/>
          <w:sz w:val="24"/>
          <w:szCs w:val="24"/>
        </w:rPr>
        <w:t xml:space="preserve"> </w:t>
      </w:r>
    </w:p>
    <w:tbl>
      <w:tblPr>
        <w:tblStyle w:val="Rcsostblzat"/>
        <w:tblW w:w="0" w:type="auto"/>
        <w:tblLook w:val="04A0" w:firstRow="1" w:lastRow="0" w:firstColumn="1" w:lastColumn="0" w:noHBand="0" w:noVBand="1"/>
      </w:tblPr>
      <w:tblGrid>
        <w:gridCol w:w="9062"/>
      </w:tblGrid>
      <w:tr w:rsidR="00F82FCB" w14:paraId="41018B9E" w14:textId="77777777" w:rsidTr="00F82FCB">
        <w:tc>
          <w:tcPr>
            <w:tcW w:w="9062" w:type="dxa"/>
          </w:tcPr>
          <w:p w14:paraId="4BB384FC" w14:textId="2F48B335" w:rsidR="00F82FCB" w:rsidRDefault="00F82FCB" w:rsidP="00F82FCB">
            <w:pPr>
              <w:pStyle w:val="NormlWeb"/>
              <w:spacing w:after="0" w:afterAutospacing="0"/>
              <w:ind w:right="158"/>
              <w:jc w:val="both"/>
              <w:rPr>
                <w:rFonts w:ascii="Times New Roman" w:hAnsi="Times New Roman" w:cs="Times New Roman"/>
                <w:bCs/>
                <w:sz w:val="24"/>
                <w:szCs w:val="24"/>
              </w:rPr>
            </w:pPr>
            <w:r w:rsidRPr="001B1FB8">
              <w:rPr>
                <w:rFonts w:ascii="Times New Roman" w:hAnsi="Times New Roman" w:cs="Times New Roman"/>
                <w:bCs/>
                <w:sz w:val="24"/>
                <w:szCs w:val="24"/>
              </w:rPr>
              <w:t xml:space="preserve">A)  Líra a 20. század első felének magyar irodalmában </w:t>
            </w:r>
          </w:p>
        </w:tc>
      </w:tr>
      <w:tr w:rsidR="00F82FCB" w14:paraId="4514F106" w14:textId="77777777" w:rsidTr="00F82FCB">
        <w:tc>
          <w:tcPr>
            <w:tcW w:w="9062" w:type="dxa"/>
          </w:tcPr>
          <w:p w14:paraId="7355FE98" w14:textId="130FB506" w:rsidR="00F82FCB" w:rsidRDefault="00F82FCB" w:rsidP="00F82FCB">
            <w:pPr>
              <w:pStyle w:val="NormlWeb"/>
              <w:spacing w:after="0" w:afterAutospacing="0"/>
              <w:ind w:right="158"/>
              <w:jc w:val="both"/>
              <w:rPr>
                <w:rFonts w:ascii="Times New Roman" w:hAnsi="Times New Roman" w:cs="Times New Roman"/>
                <w:bCs/>
                <w:sz w:val="24"/>
                <w:szCs w:val="24"/>
              </w:rPr>
            </w:pPr>
            <w:r w:rsidRPr="001B1FB8">
              <w:rPr>
                <w:rFonts w:ascii="Times New Roman" w:hAnsi="Times New Roman" w:cs="Times New Roman"/>
                <w:bCs/>
                <w:sz w:val="24"/>
                <w:szCs w:val="24"/>
              </w:rPr>
              <w:t xml:space="preserve">B) Epika a 20. század első felének magyar irodalmában </w:t>
            </w:r>
          </w:p>
        </w:tc>
      </w:tr>
      <w:tr w:rsidR="00F82FCB" w14:paraId="7B9A0E1B" w14:textId="77777777" w:rsidTr="00F82FCB">
        <w:tc>
          <w:tcPr>
            <w:tcW w:w="9062" w:type="dxa"/>
          </w:tcPr>
          <w:p w14:paraId="4F6F4AEC" w14:textId="5CA06691" w:rsidR="00F82FCB" w:rsidRDefault="00F82FCB" w:rsidP="00F82FCB">
            <w:pPr>
              <w:pStyle w:val="NormlWeb"/>
              <w:spacing w:after="0" w:afterAutospacing="0"/>
              <w:ind w:right="158"/>
              <w:jc w:val="both"/>
              <w:rPr>
                <w:rFonts w:ascii="Times New Roman" w:hAnsi="Times New Roman" w:cs="Times New Roman"/>
                <w:bCs/>
                <w:sz w:val="24"/>
                <w:szCs w:val="24"/>
              </w:rPr>
            </w:pPr>
            <w:r w:rsidRPr="001B1FB8">
              <w:rPr>
                <w:rFonts w:ascii="Times New Roman" w:hAnsi="Times New Roman" w:cs="Times New Roman"/>
                <w:bCs/>
                <w:sz w:val="24"/>
                <w:szCs w:val="24"/>
              </w:rPr>
              <w:t xml:space="preserve">C)  ,Vérző Magyarország” - Trianon </w:t>
            </w:r>
          </w:p>
        </w:tc>
      </w:tr>
    </w:tbl>
    <w:p w14:paraId="77F7EF62" w14:textId="60DA0DA4" w:rsidR="00F82FCB" w:rsidRDefault="00F82FCB" w:rsidP="00F82FCB">
      <w:pPr>
        <w:pStyle w:val="NormlWeb"/>
        <w:spacing w:after="0" w:afterAutospacing="0"/>
        <w:ind w:right="158"/>
        <w:jc w:val="both"/>
        <w:rPr>
          <w:rFonts w:ascii="Times New Roman" w:hAnsi="Times New Roman" w:cs="Times New Roman"/>
          <w:bCs/>
          <w:sz w:val="24"/>
          <w:szCs w:val="24"/>
        </w:rPr>
      </w:pPr>
    </w:p>
    <w:p w14:paraId="50B26936" w14:textId="0D74C39E" w:rsidR="00F82FCB" w:rsidRPr="00F82FCB" w:rsidRDefault="00F82FCB" w:rsidP="001C26B6">
      <w:pPr>
        <w:pStyle w:val="NormlWeb"/>
        <w:spacing w:after="0" w:afterAutospacing="0"/>
        <w:ind w:right="158"/>
        <w:jc w:val="center"/>
        <w:rPr>
          <w:rFonts w:ascii="Times New Roman" w:hAnsi="Times New Roman" w:cs="Times New Roman"/>
          <w:b/>
          <w:bCs/>
          <w:sz w:val="24"/>
          <w:szCs w:val="24"/>
        </w:rPr>
      </w:pPr>
      <w:r w:rsidRPr="00F82FCB">
        <w:rPr>
          <w:rFonts w:ascii="Times New Roman" w:hAnsi="Times New Roman" w:cs="Times New Roman"/>
          <w:b/>
          <w:bCs/>
          <w:sz w:val="24"/>
          <w:szCs w:val="24"/>
        </w:rPr>
        <w:t>A) Líra a 20. század első felének magyar irodalmában</w:t>
      </w:r>
    </w:p>
    <w:p w14:paraId="09276A3C" w14:textId="677B15EE" w:rsidR="003C7EA1" w:rsidRDefault="00F82FCB" w:rsidP="00F82FCB">
      <w:pPr>
        <w:pStyle w:val="NormlWeb"/>
        <w:spacing w:before="0" w:beforeAutospacing="0" w:after="0" w:afterAutospacing="0"/>
        <w:ind w:right="158"/>
        <w:jc w:val="both"/>
        <w:rPr>
          <w:rFonts w:ascii="Times New Roman" w:hAnsi="Times New Roman" w:cs="Times New Roman"/>
          <w:bCs/>
          <w:sz w:val="24"/>
          <w:szCs w:val="24"/>
        </w:rPr>
      </w:pPr>
      <w:r w:rsidRPr="00F82FCB">
        <w:rPr>
          <w:rFonts w:ascii="Times New Roman" w:hAnsi="Times New Roman" w:cs="Times New Roman"/>
          <w:bCs/>
          <w:sz w:val="24"/>
          <w:szCs w:val="24"/>
        </w:rPr>
        <w:t xml:space="preserve">ÓRASZÁM: 16 óra  </w:t>
      </w:r>
    </w:p>
    <w:p w14:paraId="482329D5"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61ADDF49" w14:textId="77777777" w:rsidR="00370AFB" w:rsidRPr="00370AFB" w:rsidRDefault="00370AFB" w:rsidP="00370AFB">
      <w:pPr>
        <w:pStyle w:val="NormlWeb"/>
        <w:ind w:right="158"/>
        <w:jc w:val="both"/>
        <w:rPr>
          <w:rFonts w:ascii="Times New Roman" w:hAnsi="Times New Roman" w:cs="Times New Roman"/>
          <w:bCs/>
          <w:sz w:val="24"/>
          <w:szCs w:val="24"/>
        </w:rPr>
      </w:pPr>
      <w:r w:rsidRPr="00370AFB">
        <w:rPr>
          <w:rFonts w:ascii="Times New Roman" w:hAnsi="Times New Roman" w:cs="Times New Roman"/>
          <w:bCs/>
          <w:sz w:val="24"/>
          <w:szCs w:val="24"/>
        </w:rPr>
        <w:t xml:space="preserve">FEJLESZTÉSI FELADATOK ÉS ISMERETEK </w:t>
      </w:r>
    </w:p>
    <w:p w14:paraId="665BE93B" w14:textId="6BB2FA53" w:rsidR="00370AFB" w:rsidRPr="00370AFB" w:rsidRDefault="00370AFB" w:rsidP="00370AFB">
      <w:pPr>
        <w:pStyle w:val="NormlWeb"/>
        <w:numPr>
          <w:ilvl w:val="0"/>
          <w:numId w:val="37"/>
        </w:numPr>
        <w:spacing w:after="0" w:afterAutospacing="0"/>
        <w:ind w:right="159"/>
        <w:jc w:val="both"/>
        <w:rPr>
          <w:rFonts w:ascii="Times New Roman" w:hAnsi="Times New Roman" w:cs="Times New Roman"/>
          <w:bCs/>
          <w:sz w:val="24"/>
          <w:szCs w:val="24"/>
        </w:rPr>
      </w:pPr>
      <w:r w:rsidRPr="00370AFB">
        <w:rPr>
          <w:rFonts w:ascii="Times New Roman" w:hAnsi="Times New Roman" w:cs="Times New Roman"/>
          <w:bCs/>
          <w:sz w:val="24"/>
          <w:szCs w:val="24"/>
        </w:rPr>
        <w:t xml:space="preserve"> A nemzeti identitást meghatározó lírai szövegek olvasása, megértése, megbeszélése </w:t>
      </w:r>
    </w:p>
    <w:p w14:paraId="5B58FF3B" w14:textId="77777777" w:rsidR="00370AFB" w:rsidRDefault="00370AFB" w:rsidP="00370AFB">
      <w:pPr>
        <w:pStyle w:val="NormlWeb"/>
        <w:numPr>
          <w:ilvl w:val="0"/>
          <w:numId w:val="37"/>
        </w:numPr>
        <w:spacing w:after="0" w:afterAutospacing="0"/>
        <w:ind w:right="159"/>
        <w:jc w:val="both"/>
        <w:rPr>
          <w:rFonts w:ascii="Times New Roman" w:hAnsi="Times New Roman" w:cs="Times New Roman"/>
          <w:bCs/>
          <w:sz w:val="24"/>
          <w:szCs w:val="24"/>
        </w:rPr>
      </w:pPr>
      <w:r w:rsidRPr="00370AFB">
        <w:rPr>
          <w:rFonts w:ascii="Times New Roman" w:hAnsi="Times New Roman" w:cs="Times New Roman"/>
          <w:bCs/>
          <w:sz w:val="24"/>
          <w:szCs w:val="24"/>
        </w:rPr>
        <w:t xml:space="preserve"> A 20. század első felében megjelenő művelődéstörténeti és irodalmi programok bemutatása </w:t>
      </w:r>
    </w:p>
    <w:p w14:paraId="04C87FDB" w14:textId="7742DE59" w:rsidR="00370AFB" w:rsidRPr="00370AFB" w:rsidRDefault="00370AFB" w:rsidP="00370AFB">
      <w:pPr>
        <w:pStyle w:val="NormlWeb"/>
        <w:numPr>
          <w:ilvl w:val="0"/>
          <w:numId w:val="37"/>
        </w:numPr>
        <w:spacing w:after="0" w:afterAutospacing="0"/>
        <w:ind w:right="159"/>
        <w:jc w:val="both"/>
        <w:rPr>
          <w:rFonts w:ascii="Times New Roman" w:hAnsi="Times New Roman" w:cs="Times New Roman"/>
          <w:bCs/>
          <w:sz w:val="24"/>
          <w:szCs w:val="24"/>
        </w:rPr>
      </w:pPr>
      <w:r w:rsidRPr="00370AFB">
        <w:rPr>
          <w:rFonts w:ascii="Times New Roman" w:hAnsi="Times New Roman" w:cs="Times New Roman"/>
          <w:bCs/>
          <w:sz w:val="24"/>
          <w:szCs w:val="24"/>
        </w:rPr>
        <w:t xml:space="preserve"> Az irodalmi szövegekben megfogalmazott közösségi és egyéni erkölcsi dilemmák felismerése, megvitatása </w:t>
      </w:r>
    </w:p>
    <w:p w14:paraId="1E904644" w14:textId="3BD56676" w:rsidR="00370AFB" w:rsidRPr="00370AFB" w:rsidRDefault="00370AFB" w:rsidP="00370AFB">
      <w:pPr>
        <w:pStyle w:val="NormlWeb"/>
        <w:numPr>
          <w:ilvl w:val="0"/>
          <w:numId w:val="37"/>
        </w:numPr>
        <w:spacing w:after="0" w:afterAutospacing="0"/>
        <w:ind w:right="159"/>
        <w:jc w:val="both"/>
        <w:rPr>
          <w:rFonts w:ascii="Times New Roman" w:hAnsi="Times New Roman" w:cs="Times New Roman"/>
          <w:bCs/>
          <w:sz w:val="24"/>
          <w:szCs w:val="24"/>
        </w:rPr>
      </w:pPr>
      <w:r w:rsidRPr="00370AFB">
        <w:rPr>
          <w:rFonts w:ascii="Times New Roman" w:hAnsi="Times New Roman" w:cs="Times New Roman"/>
          <w:bCs/>
          <w:sz w:val="24"/>
          <w:szCs w:val="24"/>
        </w:rPr>
        <w:t xml:space="preserve"> Lírai szövegek poétikai-retorikai-stilisztikai elemzése </w:t>
      </w:r>
    </w:p>
    <w:p w14:paraId="1FE45FE5" w14:textId="7A382E1E" w:rsidR="00370AFB" w:rsidRPr="00370AFB" w:rsidRDefault="00370AFB" w:rsidP="00370AFB">
      <w:pPr>
        <w:pStyle w:val="NormlWeb"/>
        <w:numPr>
          <w:ilvl w:val="0"/>
          <w:numId w:val="37"/>
        </w:numPr>
        <w:spacing w:after="0" w:afterAutospacing="0"/>
        <w:ind w:right="159"/>
        <w:jc w:val="both"/>
        <w:rPr>
          <w:rFonts w:ascii="Times New Roman" w:hAnsi="Times New Roman" w:cs="Times New Roman"/>
          <w:bCs/>
          <w:sz w:val="24"/>
          <w:szCs w:val="24"/>
        </w:rPr>
      </w:pPr>
      <w:r w:rsidRPr="00370AFB">
        <w:rPr>
          <w:rFonts w:ascii="Times New Roman" w:hAnsi="Times New Roman" w:cs="Times New Roman"/>
          <w:bCs/>
          <w:sz w:val="24"/>
          <w:szCs w:val="24"/>
        </w:rPr>
        <w:t xml:space="preserve"> Alapvető lírapoétikai szakterminusok alkalmazása </w:t>
      </w:r>
    </w:p>
    <w:p w14:paraId="173F88B8" w14:textId="10CC62C9" w:rsidR="00370AFB" w:rsidRPr="00370AFB" w:rsidRDefault="00370AFB" w:rsidP="00370AFB">
      <w:pPr>
        <w:pStyle w:val="NormlWeb"/>
        <w:numPr>
          <w:ilvl w:val="0"/>
          <w:numId w:val="37"/>
        </w:numPr>
        <w:spacing w:after="0" w:afterAutospacing="0"/>
        <w:ind w:right="159"/>
        <w:jc w:val="both"/>
        <w:rPr>
          <w:rFonts w:ascii="Times New Roman" w:hAnsi="Times New Roman" w:cs="Times New Roman"/>
          <w:bCs/>
          <w:sz w:val="24"/>
          <w:szCs w:val="24"/>
        </w:rPr>
      </w:pPr>
      <w:r w:rsidRPr="00370AFB">
        <w:rPr>
          <w:rFonts w:ascii="Times New Roman" w:hAnsi="Times New Roman" w:cs="Times New Roman"/>
          <w:bCs/>
          <w:sz w:val="24"/>
          <w:szCs w:val="24"/>
        </w:rPr>
        <w:t xml:space="preserve"> Alapvető hangulatok, beszélői attitűdök, modalitások felismerése </w:t>
      </w:r>
    </w:p>
    <w:p w14:paraId="0808A666" w14:textId="6988B107" w:rsidR="003C7EA1" w:rsidRPr="00370AFB" w:rsidRDefault="00370AFB" w:rsidP="00370AFB">
      <w:pPr>
        <w:pStyle w:val="NormlWeb"/>
        <w:numPr>
          <w:ilvl w:val="0"/>
          <w:numId w:val="37"/>
        </w:numPr>
        <w:spacing w:after="0" w:afterAutospacing="0"/>
        <w:ind w:right="159"/>
        <w:jc w:val="both"/>
        <w:rPr>
          <w:rFonts w:ascii="Times New Roman" w:hAnsi="Times New Roman" w:cs="Times New Roman"/>
          <w:bCs/>
          <w:sz w:val="24"/>
          <w:szCs w:val="24"/>
        </w:rPr>
      </w:pPr>
      <w:r w:rsidRPr="00370AFB">
        <w:rPr>
          <w:rFonts w:ascii="Times New Roman" w:hAnsi="Times New Roman" w:cs="Times New Roman"/>
          <w:bCs/>
          <w:sz w:val="24"/>
          <w:szCs w:val="24"/>
        </w:rPr>
        <w:t xml:space="preserve"> Szóképek felismerése: hasonlat, megszemélyesítés, metafora, metonímia, szinesztézia, szimbólum</w:t>
      </w:r>
    </w:p>
    <w:p w14:paraId="4EE45E9C"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2A0E726C"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tbl>
      <w:tblPr>
        <w:tblStyle w:val="Rcsostblzat"/>
        <w:tblW w:w="0" w:type="auto"/>
        <w:tblLook w:val="04A0" w:firstRow="1" w:lastRow="0" w:firstColumn="1" w:lastColumn="0" w:noHBand="0" w:noVBand="1"/>
      </w:tblPr>
      <w:tblGrid>
        <w:gridCol w:w="4531"/>
        <w:gridCol w:w="4531"/>
      </w:tblGrid>
      <w:tr w:rsidR="007C5FF0" w14:paraId="25D732C1" w14:textId="77777777" w:rsidTr="007C5FF0">
        <w:tc>
          <w:tcPr>
            <w:tcW w:w="4531" w:type="dxa"/>
          </w:tcPr>
          <w:p w14:paraId="5EB828C6" w14:textId="0BA28BA8" w:rsidR="007C5FF0" w:rsidRDefault="004F3D01" w:rsidP="007C5FF0">
            <w:pPr>
              <w:pStyle w:val="NormlWeb"/>
              <w:spacing w:before="0" w:beforeAutospacing="0" w:after="0" w:afterAutospacing="0"/>
              <w:ind w:right="158"/>
              <w:jc w:val="both"/>
            </w:pPr>
            <w:r>
              <w:t>Törzsanyag</w:t>
            </w:r>
            <w:r w:rsidR="007C5FF0" w:rsidRPr="00053661">
              <w:t xml:space="preserve"> </w:t>
            </w:r>
          </w:p>
          <w:p w14:paraId="3885F590" w14:textId="60D4DF0C" w:rsidR="007C5FF0" w:rsidRDefault="007C5FF0" w:rsidP="007C5FF0">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062A7500" w14:textId="0F801158" w:rsidR="007C5FF0" w:rsidRDefault="007C5FF0" w:rsidP="007C5FF0">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690BDC" w14:paraId="61135D51" w14:textId="77777777" w:rsidTr="00DC3BDF">
        <w:tc>
          <w:tcPr>
            <w:tcW w:w="9062" w:type="dxa"/>
            <w:gridSpan w:val="2"/>
          </w:tcPr>
          <w:p w14:paraId="0E3D4F2E" w14:textId="045D5845" w:rsidR="00690BDC" w:rsidRDefault="00690BDC" w:rsidP="00690BDC">
            <w:pPr>
              <w:pStyle w:val="NormlWeb"/>
              <w:spacing w:before="0" w:beforeAutospacing="0" w:after="0" w:afterAutospacing="0"/>
              <w:ind w:right="158"/>
              <w:jc w:val="center"/>
              <w:rPr>
                <w:rFonts w:ascii="Times New Roman" w:hAnsi="Times New Roman" w:cs="Times New Roman"/>
                <w:bCs/>
                <w:sz w:val="24"/>
                <w:szCs w:val="24"/>
              </w:rPr>
            </w:pPr>
            <w:r w:rsidRPr="001156F4">
              <w:t xml:space="preserve"> Kárpát-medencei irodalmunk a 20. század első felében </w:t>
            </w:r>
          </w:p>
        </w:tc>
      </w:tr>
      <w:tr w:rsidR="00690BDC" w14:paraId="24FF049C" w14:textId="77777777" w:rsidTr="00C3507C">
        <w:tc>
          <w:tcPr>
            <w:tcW w:w="9062" w:type="dxa"/>
            <w:gridSpan w:val="2"/>
          </w:tcPr>
          <w:p w14:paraId="13DD1F1B" w14:textId="0C1010EF" w:rsidR="00690BDC" w:rsidRDefault="00690BDC" w:rsidP="00690BDC">
            <w:pPr>
              <w:pStyle w:val="NormlWeb"/>
              <w:spacing w:before="0" w:beforeAutospacing="0" w:after="0" w:afterAutospacing="0"/>
              <w:ind w:right="158"/>
              <w:jc w:val="center"/>
              <w:rPr>
                <w:rFonts w:ascii="Times New Roman" w:hAnsi="Times New Roman" w:cs="Times New Roman"/>
                <w:bCs/>
                <w:sz w:val="24"/>
                <w:szCs w:val="24"/>
              </w:rPr>
            </w:pPr>
            <w:r w:rsidRPr="001156F4">
              <w:t xml:space="preserve">A) Líra a 20. század első felének magyar irodalmában </w:t>
            </w:r>
          </w:p>
        </w:tc>
      </w:tr>
      <w:tr w:rsidR="007C5FF0" w14:paraId="7D5A054F" w14:textId="77777777" w:rsidTr="007C5FF0">
        <w:tc>
          <w:tcPr>
            <w:tcW w:w="4531" w:type="dxa"/>
          </w:tcPr>
          <w:p w14:paraId="6660982E" w14:textId="4C6CDD6E" w:rsidR="007C5FF0" w:rsidRDefault="00131358" w:rsidP="00DE4EFC">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Ady Endre: Góg és Magóg fia vagyok én…</w:t>
            </w:r>
          </w:p>
        </w:tc>
        <w:tc>
          <w:tcPr>
            <w:tcW w:w="4531" w:type="dxa"/>
            <w:vMerge w:val="restart"/>
          </w:tcPr>
          <w:p w14:paraId="22BB0FCE" w14:textId="12CC5B69" w:rsidR="007C5FF0" w:rsidRDefault="000612B0" w:rsidP="000612B0">
            <w:pPr>
              <w:pStyle w:val="NormlWeb"/>
              <w:ind w:right="158"/>
              <w:rPr>
                <w:rFonts w:ascii="Times New Roman" w:hAnsi="Times New Roman" w:cs="Times New Roman"/>
                <w:bCs/>
                <w:sz w:val="24"/>
                <w:szCs w:val="24"/>
              </w:rPr>
            </w:pPr>
            <w:r w:rsidRPr="000612B0">
              <w:rPr>
                <w:rFonts w:ascii="Times New Roman" w:hAnsi="Times New Roman" w:cs="Times New Roman"/>
                <w:bCs/>
                <w:sz w:val="24"/>
                <w:szCs w:val="24"/>
              </w:rPr>
              <w:t>Ady En</w:t>
            </w:r>
            <w:r>
              <w:rPr>
                <w:rFonts w:ascii="Times New Roman" w:hAnsi="Times New Roman" w:cs="Times New Roman"/>
                <w:bCs/>
                <w:sz w:val="24"/>
                <w:szCs w:val="24"/>
              </w:rPr>
              <w:t xml:space="preserve">dre: Ember az embertelenségben </w:t>
            </w:r>
            <w:r>
              <w:rPr>
                <w:rFonts w:ascii="Times New Roman" w:hAnsi="Times New Roman" w:cs="Times New Roman"/>
                <w:bCs/>
                <w:sz w:val="24"/>
                <w:szCs w:val="24"/>
              </w:rPr>
              <w:br/>
            </w:r>
            <w:r w:rsidRPr="000612B0">
              <w:rPr>
                <w:rFonts w:ascii="Times New Roman" w:hAnsi="Times New Roman" w:cs="Times New Roman"/>
                <w:bCs/>
                <w:sz w:val="24"/>
                <w:szCs w:val="24"/>
              </w:rPr>
              <w:t>Ady En</w:t>
            </w:r>
            <w:r>
              <w:rPr>
                <w:rFonts w:ascii="Times New Roman" w:hAnsi="Times New Roman" w:cs="Times New Roman"/>
                <w:bCs/>
                <w:sz w:val="24"/>
                <w:szCs w:val="24"/>
              </w:rPr>
              <w:t xml:space="preserve">dre: Krisztus-kereszt az erdőn </w:t>
            </w:r>
            <w:r>
              <w:rPr>
                <w:rFonts w:ascii="Times New Roman" w:hAnsi="Times New Roman" w:cs="Times New Roman"/>
                <w:bCs/>
                <w:sz w:val="24"/>
                <w:szCs w:val="24"/>
              </w:rPr>
              <w:br/>
            </w:r>
            <w:r w:rsidRPr="000612B0">
              <w:rPr>
                <w:rFonts w:ascii="Times New Roman" w:hAnsi="Times New Roman" w:cs="Times New Roman"/>
                <w:bCs/>
                <w:sz w:val="24"/>
                <w:szCs w:val="24"/>
              </w:rPr>
              <w:t>Babits Mi</w:t>
            </w:r>
            <w:r>
              <w:rPr>
                <w:rFonts w:ascii="Times New Roman" w:hAnsi="Times New Roman" w:cs="Times New Roman"/>
                <w:bCs/>
                <w:sz w:val="24"/>
                <w:szCs w:val="24"/>
              </w:rPr>
              <w:t xml:space="preserve">hály: A második ének (részlet) </w:t>
            </w:r>
            <w:r>
              <w:rPr>
                <w:rFonts w:ascii="Times New Roman" w:hAnsi="Times New Roman" w:cs="Times New Roman"/>
                <w:bCs/>
                <w:sz w:val="24"/>
                <w:szCs w:val="24"/>
              </w:rPr>
              <w:br/>
            </w:r>
            <w:r w:rsidRPr="000612B0">
              <w:rPr>
                <w:rFonts w:ascii="Times New Roman" w:hAnsi="Times New Roman" w:cs="Times New Roman"/>
                <w:bCs/>
                <w:sz w:val="24"/>
                <w:szCs w:val="24"/>
              </w:rPr>
              <w:t>Kosztol</w:t>
            </w:r>
            <w:r>
              <w:rPr>
                <w:rFonts w:ascii="Times New Roman" w:hAnsi="Times New Roman" w:cs="Times New Roman"/>
                <w:bCs/>
                <w:sz w:val="24"/>
                <w:szCs w:val="24"/>
              </w:rPr>
              <w:t xml:space="preserve">ányi Dezső: Akarsz-e játszani? </w:t>
            </w:r>
            <w:r w:rsidRPr="000612B0">
              <w:rPr>
                <w:rFonts w:ascii="Times New Roman" w:hAnsi="Times New Roman" w:cs="Times New Roman"/>
                <w:bCs/>
                <w:sz w:val="24"/>
                <w:szCs w:val="24"/>
              </w:rPr>
              <w:t>Kosztol</w:t>
            </w:r>
            <w:r>
              <w:rPr>
                <w:rFonts w:ascii="Times New Roman" w:hAnsi="Times New Roman" w:cs="Times New Roman"/>
                <w:bCs/>
                <w:sz w:val="24"/>
                <w:szCs w:val="24"/>
              </w:rPr>
              <w:t xml:space="preserve">ányi Dezső: Ének a fiatalokról </w:t>
            </w:r>
            <w:r>
              <w:rPr>
                <w:rFonts w:ascii="Times New Roman" w:hAnsi="Times New Roman" w:cs="Times New Roman"/>
                <w:bCs/>
                <w:sz w:val="24"/>
                <w:szCs w:val="24"/>
              </w:rPr>
              <w:br/>
              <w:t xml:space="preserve">Juhász Gyula: Anna örök </w:t>
            </w:r>
            <w:r>
              <w:rPr>
                <w:rFonts w:ascii="Times New Roman" w:hAnsi="Times New Roman" w:cs="Times New Roman"/>
                <w:bCs/>
                <w:sz w:val="24"/>
                <w:szCs w:val="24"/>
              </w:rPr>
              <w:br/>
              <w:t xml:space="preserve">Tóth Árpád: Esti sugárkoszorú </w:t>
            </w:r>
            <w:r>
              <w:rPr>
                <w:rFonts w:ascii="Times New Roman" w:hAnsi="Times New Roman" w:cs="Times New Roman"/>
                <w:bCs/>
                <w:sz w:val="24"/>
                <w:szCs w:val="24"/>
              </w:rPr>
              <w:br/>
            </w:r>
            <w:r w:rsidRPr="000612B0">
              <w:rPr>
                <w:rFonts w:ascii="Times New Roman" w:hAnsi="Times New Roman" w:cs="Times New Roman"/>
                <w:bCs/>
                <w:sz w:val="24"/>
                <w:szCs w:val="24"/>
              </w:rPr>
              <w:t xml:space="preserve">Tóth </w:t>
            </w:r>
            <w:r>
              <w:rPr>
                <w:rFonts w:ascii="Times New Roman" w:hAnsi="Times New Roman" w:cs="Times New Roman"/>
                <w:bCs/>
                <w:sz w:val="24"/>
                <w:szCs w:val="24"/>
              </w:rPr>
              <w:t xml:space="preserve">Árpád: Láng </w:t>
            </w:r>
            <w:r>
              <w:rPr>
                <w:rFonts w:ascii="Times New Roman" w:hAnsi="Times New Roman" w:cs="Times New Roman"/>
                <w:bCs/>
                <w:sz w:val="24"/>
                <w:szCs w:val="24"/>
              </w:rPr>
              <w:br/>
            </w:r>
            <w:r w:rsidRPr="000612B0">
              <w:rPr>
                <w:rFonts w:ascii="Times New Roman" w:hAnsi="Times New Roman" w:cs="Times New Roman"/>
                <w:bCs/>
                <w:sz w:val="24"/>
                <w:szCs w:val="24"/>
              </w:rPr>
              <w:t xml:space="preserve">Dsida </w:t>
            </w:r>
            <w:r>
              <w:rPr>
                <w:rFonts w:ascii="Times New Roman" w:hAnsi="Times New Roman" w:cs="Times New Roman"/>
                <w:bCs/>
                <w:sz w:val="24"/>
                <w:szCs w:val="24"/>
              </w:rPr>
              <w:t xml:space="preserve">Jenő: Kalendárium szonettekben </w:t>
            </w:r>
            <w:r w:rsidRPr="000612B0">
              <w:rPr>
                <w:rFonts w:ascii="Times New Roman" w:hAnsi="Times New Roman" w:cs="Times New Roman"/>
                <w:bCs/>
                <w:sz w:val="24"/>
                <w:szCs w:val="24"/>
              </w:rPr>
              <w:t xml:space="preserve">(részlet)  </w:t>
            </w:r>
            <w:r>
              <w:rPr>
                <w:rFonts w:ascii="Times New Roman" w:hAnsi="Times New Roman" w:cs="Times New Roman"/>
                <w:bCs/>
                <w:sz w:val="24"/>
                <w:szCs w:val="24"/>
              </w:rPr>
              <w:br/>
            </w:r>
            <w:r w:rsidRPr="000612B0">
              <w:rPr>
                <w:rFonts w:ascii="Times New Roman" w:hAnsi="Times New Roman" w:cs="Times New Roman"/>
                <w:bCs/>
                <w:sz w:val="24"/>
                <w:szCs w:val="24"/>
              </w:rPr>
              <w:t>Dsi</w:t>
            </w:r>
            <w:r>
              <w:rPr>
                <w:rFonts w:ascii="Times New Roman" w:hAnsi="Times New Roman" w:cs="Times New Roman"/>
                <w:bCs/>
                <w:sz w:val="24"/>
                <w:szCs w:val="24"/>
              </w:rPr>
              <w:t xml:space="preserve">da Jenő: Születésnapi köszöntő édesanyámnak </w:t>
            </w:r>
            <w:r>
              <w:rPr>
                <w:rFonts w:ascii="Times New Roman" w:hAnsi="Times New Roman" w:cs="Times New Roman"/>
                <w:bCs/>
                <w:sz w:val="24"/>
                <w:szCs w:val="24"/>
              </w:rPr>
              <w:br/>
            </w:r>
            <w:r w:rsidRPr="000612B0">
              <w:rPr>
                <w:rFonts w:ascii="Times New Roman" w:hAnsi="Times New Roman" w:cs="Times New Roman"/>
                <w:bCs/>
                <w:sz w:val="24"/>
                <w:szCs w:val="24"/>
              </w:rPr>
              <w:t>József A</w:t>
            </w:r>
            <w:r>
              <w:rPr>
                <w:rFonts w:ascii="Times New Roman" w:hAnsi="Times New Roman" w:cs="Times New Roman"/>
                <w:bCs/>
                <w:sz w:val="24"/>
                <w:szCs w:val="24"/>
              </w:rPr>
              <w:t xml:space="preserve">ttila: Szeretném, ha vadalmafa lennék  </w:t>
            </w:r>
            <w:r>
              <w:rPr>
                <w:rFonts w:ascii="Times New Roman" w:hAnsi="Times New Roman" w:cs="Times New Roman"/>
                <w:bCs/>
                <w:sz w:val="24"/>
                <w:szCs w:val="24"/>
              </w:rPr>
              <w:br/>
            </w:r>
            <w:r>
              <w:rPr>
                <w:rFonts w:ascii="Times New Roman" w:hAnsi="Times New Roman" w:cs="Times New Roman"/>
                <w:bCs/>
                <w:sz w:val="24"/>
                <w:szCs w:val="24"/>
              </w:rPr>
              <w:lastRenderedPageBreak/>
              <w:t xml:space="preserve">József Attila: Istenem </w:t>
            </w:r>
            <w:r>
              <w:rPr>
                <w:rFonts w:ascii="Times New Roman" w:hAnsi="Times New Roman" w:cs="Times New Roman"/>
                <w:bCs/>
                <w:sz w:val="24"/>
                <w:szCs w:val="24"/>
              </w:rPr>
              <w:br/>
              <w:t xml:space="preserve">Áprily Lajos: A rím </w:t>
            </w:r>
            <w:r>
              <w:rPr>
                <w:rFonts w:ascii="Times New Roman" w:hAnsi="Times New Roman" w:cs="Times New Roman"/>
                <w:bCs/>
                <w:sz w:val="24"/>
                <w:szCs w:val="24"/>
              </w:rPr>
              <w:br/>
            </w:r>
            <w:r w:rsidRPr="000612B0">
              <w:rPr>
                <w:rFonts w:ascii="Times New Roman" w:hAnsi="Times New Roman" w:cs="Times New Roman"/>
                <w:bCs/>
                <w:sz w:val="24"/>
                <w:szCs w:val="24"/>
              </w:rPr>
              <w:t>Radnóti Miklós: Hetedik ecloga</w:t>
            </w:r>
          </w:p>
        </w:tc>
      </w:tr>
      <w:tr w:rsidR="00131358" w14:paraId="3E0B95E8" w14:textId="77777777" w:rsidTr="007C5FF0">
        <w:tc>
          <w:tcPr>
            <w:tcW w:w="4531" w:type="dxa"/>
          </w:tcPr>
          <w:p w14:paraId="018A9FBD" w14:textId="11B6927F"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rsidRPr="002024B3">
              <w:t xml:space="preserve">Ady Endre: Őrizem a szemed </w:t>
            </w:r>
          </w:p>
        </w:tc>
        <w:tc>
          <w:tcPr>
            <w:tcW w:w="4531" w:type="dxa"/>
            <w:vMerge/>
          </w:tcPr>
          <w:p w14:paraId="3E1EC8D6" w14:textId="36AF9C0B"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05D58512" w14:textId="77777777" w:rsidTr="007C5FF0">
        <w:tc>
          <w:tcPr>
            <w:tcW w:w="4531" w:type="dxa"/>
          </w:tcPr>
          <w:p w14:paraId="5D82B441" w14:textId="241ED978"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rsidRPr="002024B3">
              <w:t xml:space="preserve">Ady Endre: Üzenet egykori iskolámba </w:t>
            </w:r>
          </w:p>
        </w:tc>
        <w:tc>
          <w:tcPr>
            <w:tcW w:w="4531" w:type="dxa"/>
            <w:vMerge/>
          </w:tcPr>
          <w:p w14:paraId="7A4A0CAF" w14:textId="44DEE311"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37E7C36C" w14:textId="77777777" w:rsidTr="007C5FF0">
        <w:tc>
          <w:tcPr>
            <w:tcW w:w="4531" w:type="dxa"/>
          </w:tcPr>
          <w:p w14:paraId="6B5EC1CD" w14:textId="4E89A76F"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rsidRPr="002024B3">
              <w:t xml:space="preserve">Babits Mihály: Ádáz kutyám </w:t>
            </w:r>
          </w:p>
        </w:tc>
        <w:tc>
          <w:tcPr>
            <w:tcW w:w="4531" w:type="dxa"/>
            <w:vMerge/>
          </w:tcPr>
          <w:p w14:paraId="2D3DD381" w14:textId="34C40CB1"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7B4896A3" w14:textId="77777777" w:rsidTr="007C5FF0">
        <w:tc>
          <w:tcPr>
            <w:tcW w:w="4531" w:type="dxa"/>
          </w:tcPr>
          <w:p w14:paraId="5140CB9E" w14:textId="05B81BAC"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rsidRPr="002024B3">
              <w:t xml:space="preserve">Kosztolányi Dezső: Mostan színes tintákról </w:t>
            </w:r>
            <w:r>
              <w:t>álmodom</w:t>
            </w:r>
          </w:p>
        </w:tc>
        <w:tc>
          <w:tcPr>
            <w:tcW w:w="4531" w:type="dxa"/>
            <w:vMerge/>
          </w:tcPr>
          <w:p w14:paraId="3DD04DE1" w14:textId="64196788"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25D8E102" w14:textId="77777777" w:rsidTr="007C5FF0">
        <w:tc>
          <w:tcPr>
            <w:tcW w:w="4531" w:type="dxa"/>
          </w:tcPr>
          <w:p w14:paraId="2AC7EC9E" w14:textId="4C61F02E"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t>Juhász Gyula: Milyen volt</w:t>
            </w:r>
          </w:p>
        </w:tc>
        <w:tc>
          <w:tcPr>
            <w:tcW w:w="4531" w:type="dxa"/>
            <w:vMerge/>
          </w:tcPr>
          <w:p w14:paraId="52CD378C" w14:textId="67462FD2"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041280F0" w14:textId="77777777" w:rsidTr="007C5FF0">
        <w:tc>
          <w:tcPr>
            <w:tcW w:w="4531" w:type="dxa"/>
          </w:tcPr>
          <w:p w14:paraId="0C3CD9D4" w14:textId="1CB9ACD3"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t>Dsida Jenő: Hálaadás</w:t>
            </w:r>
          </w:p>
        </w:tc>
        <w:tc>
          <w:tcPr>
            <w:tcW w:w="4531" w:type="dxa"/>
            <w:vMerge/>
          </w:tcPr>
          <w:p w14:paraId="157D542A" w14:textId="71CE1629"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22792468" w14:textId="77777777" w:rsidTr="007C5FF0">
        <w:tc>
          <w:tcPr>
            <w:tcW w:w="4531" w:type="dxa"/>
          </w:tcPr>
          <w:p w14:paraId="54E93B12" w14:textId="577A3FC6"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József Attila: Rejtelmek</w:t>
            </w:r>
          </w:p>
        </w:tc>
        <w:tc>
          <w:tcPr>
            <w:tcW w:w="4531" w:type="dxa"/>
            <w:vMerge/>
          </w:tcPr>
          <w:p w14:paraId="128C111C" w14:textId="3F8ACF85"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4D9488E6" w14:textId="77777777" w:rsidTr="007C5FF0">
        <w:tc>
          <w:tcPr>
            <w:tcW w:w="4531" w:type="dxa"/>
          </w:tcPr>
          <w:p w14:paraId="1C767D54" w14:textId="61EA4647"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rsidRPr="002024B3">
              <w:t xml:space="preserve"> </w:t>
            </w:r>
            <w:r>
              <w:t>József Attila: Kertész leszek</w:t>
            </w:r>
          </w:p>
        </w:tc>
        <w:tc>
          <w:tcPr>
            <w:tcW w:w="4531" w:type="dxa"/>
            <w:vMerge/>
          </w:tcPr>
          <w:p w14:paraId="08B2C74D" w14:textId="777E956A"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53409F10" w14:textId="77777777" w:rsidTr="007C5FF0">
        <w:tc>
          <w:tcPr>
            <w:tcW w:w="4531" w:type="dxa"/>
          </w:tcPr>
          <w:p w14:paraId="5654B4AC" w14:textId="2E9AA448"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József Attila: Születésnapomra</w:t>
            </w:r>
          </w:p>
        </w:tc>
        <w:tc>
          <w:tcPr>
            <w:tcW w:w="4531" w:type="dxa"/>
            <w:vMerge/>
          </w:tcPr>
          <w:p w14:paraId="0AA41184" w14:textId="5B042CE2"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586D4C67" w14:textId="77777777" w:rsidTr="007C5FF0">
        <w:tc>
          <w:tcPr>
            <w:tcW w:w="4531" w:type="dxa"/>
          </w:tcPr>
          <w:p w14:paraId="712305CC" w14:textId="094E2742"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t>Reményik Sándor: Templom és iskola</w:t>
            </w:r>
          </w:p>
        </w:tc>
        <w:tc>
          <w:tcPr>
            <w:tcW w:w="4531" w:type="dxa"/>
            <w:vMerge/>
          </w:tcPr>
          <w:p w14:paraId="67A24CE8" w14:textId="7A2EC22C"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660107C1" w14:textId="77777777" w:rsidTr="007C5FF0">
        <w:tc>
          <w:tcPr>
            <w:tcW w:w="4531" w:type="dxa"/>
          </w:tcPr>
          <w:p w14:paraId="7418E960" w14:textId="229C5841"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t>Áprily Lajos: Március</w:t>
            </w:r>
            <w:r w:rsidRPr="002024B3">
              <w:t xml:space="preserve"> </w:t>
            </w:r>
          </w:p>
        </w:tc>
        <w:tc>
          <w:tcPr>
            <w:tcW w:w="4531" w:type="dxa"/>
            <w:vMerge/>
          </w:tcPr>
          <w:p w14:paraId="7ABDFF88" w14:textId="6149ED68"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352BC50E" w14:textId="77777777" w:rsidTr="007C5FF0">
        <w:tc>
          <w:tcPr>
            <w:tcW w:w="4531" w:type="dxa"/>
          </w:tcPr>
          <w:p w14:paraId="509360FC" w14:textId="4C6FE418"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r>
              <w:t>Radnóti Miklós: Nem tudhatom</w:t>
            </w:r>
            <w:r w:rsidRPr="002024B3">
              <w:t xml:space="preserve">  </w:t>
            </w:r>
          </w:p>
        </w:tc>
        <w:tc>
          <w:tcPr>
            <w:tcW w:w="4531" w:type="dxa"/>
            <w:vMerge/>
          </w:tcPr>
          <w:p w14:paraId="40FC96A3" w14:textId="790A1029" w:rsidR="00131358" w:rsidRDefault="00131358" w:rsidP="00131358">
            <w:pPr>
              <w:pStyle w:val="NormlWeb"/>
              <w:spacing w:before="0" w:after="0"/>
              <w:ind w:right="158"/>
              <w:jc w:val="both"/>
              <w:rPr>
                <w:rFonts w:ascii="Times New Roman" w:hAnsi="Times New Roman" w:cs="Times New Roman"/>
                <w:bCs/>
                <w:sz w:val="24"/>
                <w:szCs w:val="24"/>
              </w:rPr>
            </w:pPr>
          </w:p>
        </w:tc>
      </w:tr>
      <w:tr w:rsidR="00131358" w14:paraId="248504F3" w14:textId="77777777" w:rsidTr="007C5FF0">
        <w:tc>
          <w:tcPr>
            <w:tcW w:w="4531" w:type="dxa"/>
          </w:tcPr>
          <w:p w14:paraId="6B337BC1" w14:textId="5A2F905A"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p>
        </w:tc>
        <w:tc>
          <w:tcPr>
            <w:tcW w:w="4531" w:type="dxa"/>
            <w:vMerge/>
          </w:tcPr>
          <w:p w14:paraId="311F9ADE" w14:textId="0F9426E1" w:rsidR="00131358" w:rsidRDefault="00131358" w:rsidP="00131358">
            <w:pPr>
              <w:pStyle w:val="NormlWeb"/>
              <w:spacing w:before="0" w:beforeAutospacing="0" w:after="0" w:afterAutospacing="0"/>
              <w:ind w:right="158"/>
              <w:jc w:val="both"/>
              <w:rPr>
                <w:rFonts w:ascii="Times New Roman" w:hAnsi="Times New Roman" w:cs="Times New Roman"/>
                <w:bCs/>
                <w:sz w:val="24"/>
                <w:szCs w:val="24"/>
              </w:rPr>
            </w:pPr>
          </w:p>
        </w:tc>
      </w:tr>
    </w:tbl>
    <w:p w14:paraId="65C1FFF2" w14:textId="77777777" w:rsidR="00AD1A43" w:rsidRDefault="00AD1A43" w:rsidP="00DE4EFC">
      <w:pPr>
        <w:pStyle w:val="NormlWeb"/>
        <w:spacing w:before="0" w:beforeAutospacing="0" w:after="0" w:afterAutospacing="0"/>
        <w:ind w:right="158"/>
        <w:jc w:val="both"/>
        <w:rPr>
          <w:rFonts w:ascii="Times New Roman" w:hAnsi="Times New Roman" w:cs="Times New Roman"/>
          <w:bCs/>
          <w:sz w:val="24"/>
          <w:szCs w:val="24"/>
        </w:rPr>
      </w:pPr>
    </w:p>
    <w:p w14:paraId="0748545B" w14:textId="0E8A2BE1" w:rsidR="003C7EA1" w:rsidRPr="00AD1A43" w:rsidRDefault="00AD1A43" w:rsidP="00DE4EFC">
      <w:pPr>
        <w:pStyle w:val="NormlWeb"/>
        <w:spacing w:before="0" w:beforeAutospacing="0" w:after="0" w:afterAutospacing="0"/>
        <w:ind w:right="158"/>
        <w:jc w:val="both"/>
        <w:rPr>
          <w:rFonts w:ascii="Times New Roman" w:hAnsi="Times New Roman" w:cs="Times New Roman"/>
          <w:b/>
          <w:bCs/>
          <w:sz w:val="24"/>
          <w:szCs w:val="24"/>
        </w:rPr>
      </w:pPr>
      <w:r w:rsidRPr="00AD1A43">
        <w:rPr>
          <w:rFonts w:ascii="Times New Roman" w:hAnsi="Times New Roman" w:cs="Times New Roman"/>
          <w:b/>
          <w:bCs/>
          <w:sz w:val="24"/>
          <w:szCs w:val="24"/>
        </w:rPr>
        <w:t>Memoriter</w:t>
      </w:r>
    </w:p>
    <w:p w14:paraId="3C1367C4" w14:textId="77777777" w:rsidR="00AD1A43" w:rsidRDefault="00AD1A43" w:rsidP="00DE4EFC">
      <w:pPr>
        <w:pStyle w:val="NormlWeb"/>
        <w:spacing w:before="0" w:beforeAutospacing="0" w:after="0" w:afterAutospacing="0"/>
        <w:ind w:right="158"/>
        <w:jc w:val="both"/>
        <w:rPr>
          <w:rFonts w:ascii="Times New Roman" w:hAnsi="Times New Roman" w:cs="Times New Roman"/>
          <w:bCs/>
          <w:sz w:val="24"/>
          <w:szCs w:val="24"/>
        </w:rPr>
      </w:pPr>
    </w:p>
    <w:tbl>
      <w:tblPr>
        <w:tblStyle w:val="Rcsostblzat"/>
        <w:tblW w:w="0" w:type="auto"/>
        <w:tblLook w:val="04A0" w:firstRow="1" w:lastRow="0" w:firstColumn="1" w:lastColumn="0" w:noHBand="0" w:noVBand="1"/>
      </w:tblPr>
      <w:tblGrid>
        <w:gridCol w:w="9062"/>
      </w:tblGrid>
      <w:tr w:rsidR="00AD1A43" w14:paraId="1AE7DF99" w14:textId="77777777" w:rsidTr="00AD1A43">
        <w:tc>
          <w:tcPr>
            <w:tcW w:w="9062" w:type="dxa"/>
          </w:tcPr>
          <w:p w14:paraId="364547FF" w14:textId="409E467B" w:rsidR="00AD1A43" w:rsidRDefault="00AD1A43" w:rsidP="005404BE">
            <w:pPr>
              <w:pStyle w:val="NormlWeb"/>
              <w:spacing w:before="0" w:beforeAutospacing="0" w:after="0" w:afterAutospacing="0"/>
              <w:ind w:right="158"/>
              <w:jc w:val="both"/>
              <w:rPr>
                <w:rFonts w:ascii="Times New Roman" w:hAnsi="Times New Roman" w:cs="Times New Roman"/>
                <w:bCs/>
                <w:sz w:val="24"/>
                <w:szCs w:val="24"/>
              </w:rPr>
            </w:pPr>
            <w:r w:rsidRPr="00162906">
              <w:t xml:space="preserve">Ady Endre: </w:t>
            </w:r>
            <w:r w:rsidR="005404BE">
              <w:t>Góg és Magóg fia vagyok én</w:t>
            </w:r>
            <w:r w:rsidRPr="00162906">
              <w:t xml:space="preserve"> </w:t>
            </w:r>
          </w:p>
        </w:tc>
      </w:tr>
      <w:tr w:rsidR="005404BE" w14:paraId="0076F276" w14:textId="77777777" w:rsidTr="00AD1A43">
        <w:tc>
          <w:tcPr>
            <w:tcW w:w="9062" w:type="dxa"/>
          </w:tcPr>
          <w:p w14:paraId="217AD62B" w14:textId="1CAC2E32" w:rsidR="005404BE" w:rsidRPr="00162906" w:rsidRDefault="005404BE" w:rsidP="00AD1A43">
            <w:pPr>
              <w:pStyle w:val="NormlWeb"/>
              <w:spacing w:before="0" w:beforeAutospacing="0" w:after="0" w:afterAutospacing="0"/>
              <w:ind w:right="158"/>
              <w:jc w:val="both"/>
            </w:pPr>
            <w:r w:rsidRPr="00162906">
              <w:t xml:space="preserve">Ady </w:t>
            </w:r>
            <w:r>
              <w:t>Endre: Őrizem a szemed</w:t>
            </w:r>
          </w:p>
        </w:tc>
      </w:tr>
      <w:tr w:rsidR="00AD1A43" w14:paraId="69BAD8AB" w14:textId="77777777" w:rsidTr="00AD1A43">
        <w:tc>
          <w:tcPr>
            <w:tcW w:w="9062" w:type="dxa"/>
          </w:tcPr>
          <w:p w14:paraId="531F1022" w14:textId="7CB27525" w:rsidR="00AD1A43" w:rsidRDefault="00AD1A43" w:rsidP="00AD1A43">
            <w:pPr>
              <w:pStyle w:val="NormlWeb"/>
              <w:spacing w:before="0" w:beforeAutospacing="0" w:after="0" w:afterAutospacing="0"/>
              <w:ind w:right="158"/>
              <w:jc w:val="both"/>
              <w:rPr>
                <w:rFonts w:ascii="Times New Roman" w:hAnsi="Times New Roman" w:cs="Times New Roman"/>
                <w:bCs/>
                <w:sz w:val="24"/>
                <w:szCs w:val="24"/>
              </w:rPr>
            </w:pPr>
            <w:r w:rsidRPr="00162906">
              <w:t xml:space="preserve">József Attila: Születésnapomra (részlet) </w:t>
            </w:r>
          </w:p>
        </w:tc>
      </w:tr>
      <w:tr w:rsidR="00AD1A43" w14:paraId="4CE8498C" w14:textId="77777777" w:rsidTr="00AD1A43">
        <w:tc>
          <w:tcPr>
            <w:tcW w:w="9062" w:type="dxa"/>
          </w:tcPr>
          <w:p w14:paraId="4016FCAD" w14:textId="654502D4" w:rsidR="00AD1A43" w:rsidRDefault="00AD1A43" w:rsidP="00AD1A43">
            <w:pPr>
              <w:pStyle w:val="NormlWeb"/>
              <w:spacing w:before="0" w:beforeAutospacing="0" w:after="0" w:afterAutospacing="0"/>
              <w:ind w:right="158"/>
              <w:jc w:val="both"/>
              <w:rPr>
                <w:rFonts w:ascii="Times New Roman" w:hAnsi="Times New Roman" w:cs="Times New Roman"/>
                <w:bCs/>
                <w:sz w:val="24"/>
                <w:szCs w:val="24"/>
              </w:rPr>
            </w:pPr>
            <w:r w:rsidRPr="00162906">
              <w:t xml:space="preserve">József Attila: Mama </w:t>
            </w:r>
          </w:p>
        </w:tc>
      </w:tr>
      <w:tr w:rsidR="00AD1A43" w14:paraId="510AF266" w14:textId="77777777" w:rsidTr="00AD1A43">
        <w:tc>
          <w:tcPr>
            <w:tcW w:w="9062" w:type="dxa"/>
          </w:tcPr>
          <w:p w14:paraId="065A4B64" w14:textId="2B0E5C1C" w:rsidR="00AD1A43" w:rsidRDefault="00AD1A43" w:rsidP="00AD1A43">
            <w:pPr>
              <w:pStyle w:val="NormlWeb"/>
              <w:spacing w:before="0" w:beforeAutospacing="0" w:after="0" w:afterAutospacing="0"/>
              <w:ind w:right="158"/>
              <w:jc w:val="both"/>
              <w:rPr>
                <w:rFonts w:ascii="Times New Roman" w:hAnsi="Times New Roman" w:cs="Times New Roman"/>
                <w:bCs/>
                <w:sz w:val="24"/>
                <w:szCs w:val="24"/>
              </w:rPr>
            </w:pPr>
            <w:r w:rsidRPr="00162906">
              <w:t>Radnóti</w:t>
            </w:r>
            <w:r w:rsidR="005404BE">
              <w:t xml:space="preserve"> Miklós: Nem tudhatom </w:t>
            </w:r>
          </w:p>
        </w:tc>
      </w:tr>
    </w:tbl>
    <w:p w14:paraId="7CD8E698" w14:textId="77777777" w:rsidR="003C7EA1" w:rsidRDefault="003C7EA1" w:rsidP="00DE4EFC">
      <w:pPr>
        <w:pStyle w:val="NormlWeb"/>
        <w:spacing w:before="0" w:beforeAutospacing="0" w:after="0" w:afterAutospacing="0"/>
        <w:ind w:right="158"/>
        <w:jc w:val="both"/>
        <w:rPr>
          <w:rFonts w:ascii="Times New Roman" w:hAnsi="Times New Roman" w:cs="Times New Roman"/>
          <w:bCs/>
          <w:sz w:val="24"/>
          <w:szCs w:val="24"/>
        </w:rPr>
      </w:pPr>
    </w:p>
    <w:p w14:paraId="266056AB" w14:textId="77777777" w:rsidR="00FA18AC" w:rsidRDefault="00977D07" w:rsidP="00977D07">
      <w:pPr>
        <w:pStyle w:val="NormlWeb"/>
        <w:ind w:right="158"/>
        <w:jc w:val="both"/>
        <w:rPr>
          <w:rFonts w:ascii="Times New Roman" w:hAnsi="Times New Roman" w:cs="Times New Roman"/>
          <w:bCs/>
          <w:sz w:val="24"/>
          <w:szCs w:val="24"/>
        </w:rPr>
      </w:pPr>
      <w:r w:rsidRPr="00977D07">
        <w:rPr>
          <w:rFonts w:ascii="Times New Roman" w:hAnsi="Times New Roman" w:cs="Times New Roman"/>
          <w:bCs/>
          <w:sz w:val="24"/>
          <w:szCs w:val="24"/>
        </w:rPr>
        <w:t xml:space="preserve">    </w:t>
      </w:r>
    </w:p>
    <w:p w14:paraId="4D55D1DF" w14:textId="3E1C680D" w:rsidR="00977D07" w:rsidRPr="001C26B6" w:rsidRDefault="00977D07" w:rsidP="001C26B6">
      <w:pPr>
        <w:pStyle w:val="NormlWeb"/>
        <w:ind w:right="158"/>
        <w:jc w:val="center"/>
        <w:rPr>
          <w:rFonts w:ascii="Times New Roman" w:hAnsi="Times New Roman" w:cs="Times New Roman"/>
          <w:b/>
          <w:bCs/>
          <w:sz w:val="24"/>
          <w:szCs w:val="24"/>
        </w:rPr>
      </w:pPr>
      <w:r w:rsidRPr="001C26B6">
        <w:rPr>
          <w:rFonts w:ascii="Times New Roman" w:hAnsi="Times New Roman" w:cs="Times New Roman"/>
          <w:b/>
          <w:bCs/>
          <w:sz w:val="24"/>
          <w:szCs w:val="24"/>
        </w:rPr>
        <w:t>B) Epika a 20. század első felének magyar irodalmában</w:t>
      </w:r>
    </w:p>
    <w:p w14:paraId="70613A04" w14:textId="77777777" w:rsidR="00977D07" w:rsidRPr="00977D07" w:rsidRDefault="00977D07" w:rsidP="00977D07">
      <w:pPr>
        <w:pStyle w:val="NormlWeb"/>
        <w:ind w:right="158"/>
        <w:jc w:val="both"/>
        <w:rPr>
          <w:rFonts w:ascii="Times New Roman" w:hAnsi="Times New Roman" w:cs="Times New Roman"/>
          <w:bCs/>
          <w:sz w:val="24"/>
          <w:szCs w:val="24"/>
        </w:rPr>
      </w:pPr>
      <w:r w:rsidRPr="00977D07">
        <w:rPr>
          <w:rFonts w:ascii="Times New Roman" w:hAnsi="Times New Roman" w:cs="Times New Roman"/>
          <w:bCs/>
          <w:sz w:val="24"/>
          <w:szCs w:val="24"/>
        </w:rPr>
        <w:t xml:space="preserve">ÓRASZÁM: 14 óra  </w:t>
      </w:r>
    </w:p>
    <w:p w14:paraId="5CFB9BC5" w14:textId="77777777" w:rsidR="00977D07" w:rsidRPr="00977D07" w:rsidRDefault="00977D07" w:rsidP="00977D07">
      <w:pPr>
        <w:pStyle w:val="NormlWeb"/>
        <w:ind w:right="158"/>
        <w:jc w:val="both"/>
        <w:rPr>
          <w:rFonts w:ascii="Times New Roman" w:hAnsi="Times New Roman" w:cs="Times New Roman"/>
          <w:bCs/>
          <w:sz w:val="24"/>
          <w:szCs w:val="24"/>
        </w:rPr>
      </w:pPr>
      <w:r w:rsidRPr="00977D07">
        <w:rPr>
          <w:rFonts w:ascii="Times New Roman" w:hAnsi="Times New Roman" w:cs="Times New Roman"/>
          <w:bCs/>
          <w:sz w:val="24"/>
          <w:szCs w:val="24"/>
        </w:rPr>
        <w:t xml:space="preserve">FEJLESZTÉSI FELADATOK ÉS ISMERETEK </w:t>
      </w:r>
    </w:p>
    <w:p w14:paraId="3B93B932" w14:textId="3D8FDBD6" w:rsidR="00977D07" w:rsidRPr="00977D07" w:rsidRDefault="00977D07" w:rsidP="00977D07">
      <w:pPr>
        <w:pStyle w:val="NormlWeb"/>
        <w:numPr>
          <w:ilvl w:val="0"/>
          <w:numId w:val="38"/>
        </w:numPr>
        <w:ind w:right="158"/>
        <w:jc w:val="both"/>
        <w:rPr>
          <w:rFonts w:ascii="Times New Roman" w:hAnsi="Times New Roman" w:cs="Times New Roman"/>
          <w:bCs/>
          <w:sz w:val="24"/>
          <w:szCs w:val="24"/>
        </w:rPr>
      </w:pPr>
      <w:r w:rsidRPr="00977D07">
        <w:rPr>
          <w:rFonts w:ascii="Times New Roman" w:hAnsi="Times New Roman" w:cs="Times New Roman"/>
          <w:bCs/>
          <w:sz w:val="24"/>
          <w:szCs w:val="24"/>
        </w:rPr>
        <w:t xml:space="preserve">A történetmesélés egyszerűbb formáinak átismétlése </w:t>
      </w:r>
    </w:p>
    <w:p w14:paraId="53BED4C9" w14:textId="3746F29C" w:rsidR="00977D07" w:rsidRPr="00977D07" w:rsidRDefault="00977D07" w:rsidP="00977D07">
      <w:pPr>
        <w:pStyle w:val="NormlWeb"/>
        <w:numPr>
          <w:ilvl w:val="0"/>
          <w:numId w:val="38"/>
        </w:numPr>
        <w:ind w:right="158"/>
        <w:jc w:val="both"/>
        <w:rPr>
          <w:rFonts w:ascii="Times New Roman" w:hAnsi="Times New Roman" w:cs="Times New Roman"/>
          <w:bCs/>
          <w:sz w:val="24"/>
          <w:szCs w:val="24"/>
        </w:rPr>
      </w:pPr>
      <w:r w:rsidRPr="00977D07">
        <w:rPr>
          <w:rFonts w:ascii="Times New Roman" w:hAnsi="Times New Roman" w:cs="Times New Roman"/>
          <w:bCs/>
          <w:sz w:val="24"/>
          <w:szCs w:val="24"/>
        </w:rPr>
        <w:t xml:space="preserve"> A 20. század elejének epikai sokszínűsége, pl.: történelmi regény, idill, iskolaregény, fejlődésregény; népies regény; paródia; lírai novella, realista novella </w:t>
      </w:r>
    </w:p>
    <w:p w14:paraId="5AF600D4" w14:textId="743B1DB6" w:rsidR="00977D07" w:rsidRPr="00977D07" w:rsidRDefault="00977D07" w:rsidP="00977D07">
      <w:pPr>
        <w:pStyle w:val="NormlWeb"/>
        <w:numPr>
          <w:ilvl w:val="0"/>
          <w:numId w:val="38"/>
        </w:numPr>
        <w:ind w:right="158"/>
        <w:jc w:val="both"/>
        <w:rPr>
          <w:rFonts w:ascii="Times New Roman" w:hAnsi="Times New Roman" w:cs="Times New Roman"/>
          <w:bCs/>
          <w:sz w:val="24"/>
          <w:szCs w:val="24"/>
        </w:rPr>
      </w:pPr>
      <w:r w:rsidRPr="00977D07">
        <w:rPr>
          <w:rFonts w:ascii="Times New Roman" w:hAnsi="Times New Roman" w:cs="Times New Roman"/>
          <w:bCs/>
          <w:sz w:val="24"/>
          <w:szCs w:val="24"/>
        </w:rPr>
        <w:t xml:space="preserve"> Novellák és regényrészletek szövegközpontú elemzése </w:t>
      </w:r>
    </w:p>
    <w:p w14:paraId="2A8AAEBE" w14:textId="0A215BBB" w:rsidR="00977D07" w:rsidRPr="00977D07" w:rsidRDefault="00977D07" w:rsidP="00977D07">
      <w:pPr>
        <w:pStyle w:val="NormlWeb"/>
        <w:numPr>
          <w:ilvl w:val="0"/>
          <w:numId w:val="38"/>
        </w:numPr>
        <w:ind w:right="158"/>
        <w:jc w:val="both"/>
        <w:rPr>
          <w:rFonts w:ascii="Times New Roman" w:hAnsi="Times New Roman" w:cs="Times New Roman"/>
          <w:bCs/>
          <w:sz w:val="24"/>
          <w:szCs w:val="24"/>
        </w:rPr>
      </w:pPr>
      <w:r w:rsidRPr="00977D07">
        <w:rPr>
          <w:rFonts w:ascii="Times New Roman" w:hAnsi="Times New Roman" w:cs="Times New Roman"/>
          <w:bCs/>
          <w:sz w:val="24"/>
          <w:szCs w:val="24"/>
        </w:rPr>
        <w:t xml:space="preserve"> A novella és az elbeszélés műfaji sajátosságainak felismertetése </w:t>
      </w:r>
    </w:p>
    <w:p w14:paraId="6F7C76B7" w14:textId="5CD20601" w:rsidR="00977D07" w:rsidRPr="00FA18AC" w:rsidRDefault="00977D07" w:rsidP="00977D07">
      <w:pPr>
        <w:pStyle w:val="NormlWeb"/>
        <w:numPr>
          <w:ilvl w:val="0"/>
          <w:numId w:val="38"/>
        </w:numPr>
        <w:ind w:right="158"/>
        <w:jc w:val="both"/>
        <w:rPr>
          <w:rFonts w:ascii="Times New Roman" w:hAnsi="Times New Roman" w:cs="Times New Roman"/>
          <w:bCs/>
          <w:sz w:val="24"/>
          <w:szCs w:val="24"/>
        </w:rPr>
      </w:pPr>
      <w:r w:rsidRPr="00977D07">
        <w:rPr>
          <w:rFonts w:ascii="Times New Roman" w:hAnsi="Times New Roman" w:cs="Times New Roman"/>
          <w:bCs/>
          <w:sz w:val="24"/>
          <w:szCs w:val="24"/>
        </w:rPr>
        <w:t xml:space="preserve"> Kisepikai és nagyepikai alkotások különbségei (cselekmény, szereplők, helyszínek, tematikus fókusz) </w:t>
      </w:r>
    </w:p>
    <w:p w14:paraId="14E341EB" w14:textId="77777777" w:rsidR="00977D07" w:rsidRPr="00977D07" w:rsidRDefault="00977D07" w:rsidP="00977D07">
      <w:pPr>
        <w:pStyle w:val="NormlWeb"/>
        <w:ind w:right="158"/>
        <w:jc w:val="both"/>
        <w:rPr>
          <w:rFonts w:ascii="Times New Roman" w:hAnsi="Times New Roman" w:cs="Times New Roman"/>
          <w:bCs/>
          <w:sz w:val="24"/>
          <w:szCs w:val="24"/>
        </w:rPr>
      </w:pPr>
    </w:p>
    <w:p w14:paraId="2813569F" w14:textId="1835DA18" w:rsidR="003C7EA1" w:rsidRDefault="00977D07" w:rsidP="00977D07">
      <w:pPr>
        <w:pStyle w:val="NormlWeb"/>
        <w:ind w:right="158"/>
        <w:jc w:val="both"/>
        <w:rPr>
          <w:rFonts w:ascii="Times New Roman" w:hAnsi="Times New Roman" w:cs="Times New Roman"/>
          <w:bCs/>
          <w:sz w:val="24"/>
          <w:szCs w:val="24"/>
        </w:rPr>
      </w:pPr>
      <w:r w:rsidRPr="00977D07">
        <w:rPr>
          <w:rFonts w:ascii="Times New Roman" w:hAnsi="Times New Roman" w:cs="Times New Roman"/>
          <w:bCs/>
          <w:sz w:val="24"/>
          <w:szCs w:val="24"/>
        </w:rPr>
        <w:t>TANANYAGTARTALOM</w:t>
      </w:r>
    </w:p>
    <w:tbl>
      <w:tblPr>
        <w:tblStyle w:val="Rcsostblzat"/>
        <w:tblW w:w="0" w:type="auto"/>
        <w:tblLook w:val="04A0" w:firstRow="1" w:lastRow="0" w:firstColumn="1" w:lastColumn="0" w:noHBand="0" w:noVBand="1"/>
      </w:tblPr>
      <w:tblGrid>
        <w:gridCol w:w="4531"/>
        <w:gridCol w:w="4531"/>
      </w:tblGrid>
      <w:tr w:rsidR="00FA18AC" w14:paraId="160DCA14" w14:textId="77777777" w:rsidTr="00796D83">
        <w:tc>
          <w:tcPr>
            <w:tcW w:w="4531" w:type="dxa"/>
          </w:tcPr>
          <w:p w14:paraId="25A5FA36" w14:textId="77777777" w:rsidR="00FA18AC" w:rsidRDefault="00FA18AC" w:rsidP="00796D83">
            <w:pPr>
              <w:pStyle w:val="NormlWeb"/>
              <w:spacing w:before="0" w:beforeAutospacing="0" w:after="0" w:afterAutospacing="0"/>
              <w:ind w:right="158"/>
              <w:jc w:val="both"/>
            </w:pPr>
            <w:r>
              <w:t>Törzsanyag</w:t>
            </w:r>
            <w:r w:rsidRPr="00053661">
              <w:t xml:space="preserve"> </w:t>
            </w:r>
          </w:p>
          <w:p w14:paraId="6B7CBBBC" w14:textId="77777777" w:rsidR="00FA18AC" w:rsidRDefault="00FA18AC"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2B3B1E7F" w14:textId="77777777" w:rsidR="00FA18AC" w:rsidRDefault="00FA18AC"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FA18AC" w14:paraId="7883B719" w14:textId="77777777" w:rsidTr="00796D83">
        <w:tc>
          <w:tcPr>
            <w:tcW w:w="9062" w:type="dxa"/>
            <w:gridSpan w:val="2"/>
          </w:tcPr>
          <w:p w14:paraId="2A0E0FDF" w14:textId="00380E79" w:rsidR="00FA18AC" w:rsidRDefault="00FA18AC" w:rsidP="00796D83">
            <w:pPr>
              <w:pStyle w:val="NormlWeb"/>
              <w:spacing w:before="0" w:beforeAutospacing="0" w:after="0" w:afterAutospacing="0"/>
              <w:ind w:right="158"/>
              <w:jc w:val="center"/>
              <w:rPr>
                <w:rFonts w:ascii="Times New Roman" w:hAnsi="Times New Roman" w:cs="Times New Roman"/>
                <w:bCs/>
                <w:sz w:val="24"/>
                <w:szCs w:val="24"/>
              </w:rPr>
            </w:pPr>
            <w:r w:rsidRPr="00FA18AC">
              <w:t>Epika a 20. század első felének magyar irodalmában</w:t>
            </w:r>
          </w:p>
        </w:tc>
      </w:tr>
      <w:tr w:rsidR="00FA18AC" w14:paraId="14C50EA7" w14:textId="77777777" w:rsidTr="00796D83">
        <w:tc>
          <w:tcPr>
            <w:tcW w:w="4531" w:type="dxa"/>
          </w:tcPr>
          <w:p w14:paraId="381500E8" w14:textId="2EC3C75C" w:rsidR="00FA18AC" w:rsidRDefault="00B214A9" w:rsidP="00796D83">
            <w:pPr>
              <w:pStyle w:val="NormlWeb"/>
              <w:spacing w:before="0" w:beforeAutospacing="0" w:after="0" w:afterAutospacing="0"/>
              <w:ind w:right="158"/>
              <w:jc w:val="both"/>
              <w:rPr>
                <w:rFonts w:ascii="Times New Roman" w:hAnsi="Times New Roman" w:cs="Times New Roman"/>
                <w:bCs/>
                <w:sz w:val="24"/>
                <w:szCs w:val="24"/>
              </w:rPr>
            </w:pPr>
            <w:r w:rsidRPr="00B214A9">
              <w:rPr>
                <w:rFonts w:ascii="Times New Roman" w:hAnsi="Times New Roman" w:cs="Times New Roman"/>
                <w:bCs/>
                <w:sz w:val="24"/>
                <w:szCs w:val="24"/>
              </w:rPr>
              <w:t>Kós Károly: Az országépítő (részlet)</w:t>
            </w:r>
          </w:p>
        </w:tc>
        <w:tc>
          <w:tcPr>
            <w:tcW w:w="4531" w:type="dxa"/>
            <w:vMerge w:val="restart"/>
          </w:tcPr>
          <w:p w14:paraId="1485CB03" w14:textId="2489D8B4" w:rsidR="00FA18AC" w:rsidRPr="00FA18AC" w:rsidRDefault="00FA18AC" w:rsidP="00FA18AC">
            <w:pPr>
              <w:pStyle w:val="NormlWeb"/>
              <w:ind w:right="158"/>
              <w:rPr>
                <w:rFonts w:ascii="Times New Roman" w:hAnsi="Times New Roman" w:cs="Times New Roman"/>
                <w:bCs/>
                <w:sz w:val="24"/>
                <w:szCs w:val="24"/>
              </w:rPr>
            </w:pPr>
            <w:r w:rsidRPr="00FA18AC">
              <w:rPr>
                <w:rFonts w:ascii="Times New Roman" w:hAnsi="Times New Roman" w:cs="Times New Roman"/>
                <w:bCs/>
                <w:sz w:val="24"/>
                <w:szCs w:val="24"/>
              </w:rPr>
              <w:t>Ka</w:t>
            </w:r>
            <w:r w:rsidR="00644F11">
              <w:rPr>
                <w:rFonts w:ascii="Times New Roman" w:hAnsi="Times New Roman" w:cs="Times New Roman"/>
                <w:bCs/>
                <w:sz w:val="24"/>
                <w:szCs w:val="24"/>
              </w:rPr>
              <w:t xml:space="preserve">rinthy Frigyes: Tanár úr kérem </w:t>
            </w:r>
            <w:r w:rsidRPr="00FA18AC">
              <w:rPr>
                <w:rFonts w:ascii="Times New Roman" w:hAnsi="Times New Roman" w:cs="Times New Roman"/>
                <w:bCs/>
                <w:sz w:val="24"/>
                <w:szCs w:val="24"/>
              </w:rPr>
              <w:t xml:space="preserve">(részletek) </w:t>
            </w:r>
          </w:p>
          <w:p w14:paraId="6BC9E856" w14:textId="77777777" w:rsidR="00FA18AC" w:rsidRPr="00FA18AC" w:rsidRDefault="00FA18AC" w:rsidP="00FA18AC">
            <w:pPr>
              <w:pStyle w:val="NormlWeb"/>
              <w:ind w:right="158"/>
              <w:rPr>
                <w:rFonts w:ascii="Times New Roman" w:hAnsi="Times New Roman" w:cs="Times New Roman"/>
                <w:bCs/>
                <w:sz w:val="24"/>
                <w:szCs w:val="24"/>
              </w:rPr>
            </w:pPr>
            <w:r w:rsidRPr="00FA18AC">
              <w:rPr>
                <w:rFonts w:ascii="Times New Roman" w:hAnsi="Times New Roman" w:cs="Times New Roman"/>
                <w:bCs/>
                <w:sz w:val="24"/>
                <w:szCs w:val="24"/>
              </w:rPr>
              <w:t xml:space="preserve">Móricz Zsigmond: Hét krajcár  </w:t>
            </w:r>
          </w:p>
          <w:p w14:paraId="18D093DC" w14:textId="3BE31890" w:rsidR="00FA18AC" w:rsidRDefault="00FA18AC" w:rsidP="00FA18AC">
            <w:pPr>
              <w:pStyle w:val="NormlWeb"/>
              <w:ind w:right="158"/>
              <w:rPr>
                <w:rFonts w:ascii="Times New Roman" w:hAnsi="Times New Roman" w:cs="Times New Roman"/>
                <w:bCs/>
                <w:sz w:val="24"/>
                <w:szCs w:val="24"/>
              </w:rPr>
            </w:pPr>
            <w:r w:rsidRPr="00FA18AC">
              <w:rPr>
                <w:rFonts w:ascii="Times New Roman" w:hAnsi="Times New Roman" w:cs="Times New Roman"/>
                <w:bCs/>
                <w:sz w:val="24"/>
                <w:szCs w:val="24"/>
              </w:rPr>
              <w:t>Móricz Zsigmond: A fillentő</w:t>
            </w:r>
          </w:p>
        </w:tc>
      </w:tr>
      <w:tr w:rsidR="00FA18AC" w14:paraId="01909D75" w14:textId="77777777" w:rsidTr="00796D83">
        <w:tc>
          <w:tcPr>
            <w:tcW w:w="4531" w:type="dxa"/>
          </w:tcPr>
          <w:p w14:paraId="66CFEB31" w14:textId="6ADE93D9" w:rsidR="00FA18AC" w:rsidRDefault="00B214A9" w:rsidP="00796D83">
            <w:pPr>
              <w:pStyle w:val="NormlWeb"/>
              <w:spacing w:before="0" w:beforeAutospacing="0" w:after="0" w:afterAutospacing="0"/>
              <w:ind w:right="158"/>
              <w:jc w:val="both"/>
              <w:rPr>
                <w:rFonts w:ascii="Times New Roman" w:hAnsi="Times New Roman" w:cs="Times New Roman"/>
                <w:bCs/>
                <w:sz w:val="24"/>
                <w:szCs w:val="24"/>
              </w:rPr>
            </w:pPr>
            <w:r w:rsidRPr="00B214A9">
              <w:t>Karinthy Frigyes: Röhög az egész osztály</w:t>
            </w:r>
          </w:p>
        </w:tc>
        <w:tc>
          <w:tcPr>
            <w:tcW w:w="4531" w:type="dxa"/>
            <w:vMerge/>
          </w:tcPr>
          <w:p w14:paraId="517E9E6D" w14:textId="77777777" w:rsidR="00FA18AC" w:rsidRDefault="00FA18AC" w:rsidP="00796D83">
            <w:pPr>
              <w:pStyle w:val="NormlWeb"/>
              <w:spacing w:before="0" w:after="0"/>
              <w:ind w:right="158"/>
              <w:jc w:val="both"/>
              <w:rPr>
                <w:rFonts w:ascii="Times New Roman" w:hAnsi="Times New Roman" w:cs="Times New Roman"/>
                <w:bCs/>
                <w:sz w:val="24"/>
                <w:szCs w:val="24"/>
              </w:rPr>
            </w:pPr>
          </w:p>
        </w:tc>
      </w:tr>
      <w:tr w:rsidR="00FA18AC" w14:paraId="1EF537FD" w14:textId="77777777" w:rsidTr="00796D83">
        <w:tc>
          <w:tcPr>
            <w:tcW w:w="4531" w:type="dxa"/>
          </w:tcPr>
          <w:p w14:paraId="23F54D86" w14:textId="560D0F6D" w:rsidR="00FA18AC" w:rsidRPr="00644F11" w:rsidRDefault="00644F11" w:rsidP="00644F11">
            <w:pPr>
              <w:pStyle w:val="NormlWeb"/>
              <w:ind w:right="158"/>
              <w:jc w:val="both"/>
            </w:pPr>
            <w:r>
              <w:t>Móricz Zsigmond: Légy jó mindhalálig</w:t>
            </w:r>
          </w:p>
        </w:tc>
        <w:tc>
          <w:tcPr>
            <w:tcW w:w="4531" w:type="dxa"/>
            <w:vMerge/>
          </w:tcPr>
          <w:p w14:paraId="14ABD41E" w14:textId="77777777" w:rsidR="00FA18AC" w:rsidRDefault="00FA18AC" w:rsidP="00796D83">
            <w:pPr>
              <w:pStyle w:val="NormlWeb"/>
              <w:spacing w:before="0" w:after="0"/>
              <w:ind w:right="158"/>
              <w:jc w:val="both"/>
              <w:rPr>
                <w:rFonts w:ascii="Times New Roman" w:hAnsi="Times New Roman" w:cs="Times New Roman"/>
                <w:bCs/>
                <w:sz w:val="24"/>
                <w:szCs w:val="24"/>
              </w:rPr>
            </w:pPr>
          </w:p>
        </w:tc>
      </w:tr>
      <w:tr w:rsidR="00644F11" w14:paraId="5B7B07DF" w14:textId="77777777" w:rsidTr="00796D83">
        <w:tc>
          <w:tcPr>
            <w:tcW w:w="4531" w:type="dxa"/>
          </w:tcPr>
          <w:p w14:paraId="40719FC4" w14:textId="2C7BB5BE" w:rsidR="00644F11" w:rsidRDefault="00644F11" w:rsidP="00644F11">
            <w:pPr>
              <w:pStyle w:val="NormlWeb"/>
              <w:spacing w:before="0" w:beforeAutospacing="0" w:after="0" w:afterAutospacing="0"/>
              <w:ind w:right="158"/>
              <w:jc w:val="both"/>
              <w:rPr>
                <w:rFonts w:ascii="Times New Roman" w:hAnsi="Times New Roman" w:cs="Times New Roman"/>
                <w:bCs/>
                <w:sz w:val="24"/>
                <w:szCs w:val="24"/>
              </w:rPr>
            </w:pPr>
            <w:r w:rsidRPr="002E334A">
              <w:t xml:space="preserve">Herczeg Ferenc: Pro libertate (részlet) </w:t>
            </w:r>
          </w:p>
        </w:tc>
        <w:tc>
          <w:tcPr>
            <w:tcW w:w="4531" w:type="dxa"/>
            <w:vMerge/>
          </w:tcPr>
          <w:p w14:paraId="620B02E5" w14:textId="77777777" w:rsidR="00644F11" w:rsidRDefault="00644F11" w:rsidP="00644F11">
            <w:pPr>
              <w:pStyle w:val="NormlWeb"/>
              <w:spacing w:before="0" w:after="0"/>
              <w:ind w:right="158"/>
              <w:jc w:val="both"/>
              <w:rPr>
                <w:rFonts w:ascii="Times New Roman" w:hAnsi="Times New Roman" w:cs="Times New Roman"/>
                <w:bCs/>
                <w:sz w:val="24"/>
                <w:szCs w:val="24"/>
              </w:rPr>
            </w:pPr>
          </w:p>
        </w:tc>
      </w:tr>
      <w:tr w:rsidR="00644F11" w14:paraId="45B7A30B" w14:textId="77777777" w:rsidTr="00796D83">
        <w:tc>
          <w:tcPr>
            <w:tcW w:w="4531" w:type="dxa"/>
          </w:tcPr>
          <w:p w14:paraId="19E9D972" w14:textId="645342AB" w:rsidR="00644F11" w:rsidRDefault="00644F11" w:rsidP="00644F11">
            <w:pPr>
              <w:pStyle w:val="NormlWeb"/>
              <w:spacing w:before="0" w:beforeAutospacing="0" w:after="0" w:afterAutospacing="0"/>
              <w:ind w:right="158"/>
              <w:jc w:val="both"/>
              <w:rPr>
                <w:rFonts w:ascii="Times New Roman" w:hAnsi="Times New Roman" w:cs="Times New Roman"/>
                <w:bCs/>
                <w:sz w:val="24"/>
                <w:szCs w:val="24"/>
              </w:rPr>
            </w:pPr>
            <w:r w:rsidRPr="002E334A">
              <w:t xml:space="preserve">Tamási Áron: Ábel a rengetegben (részlet) </w:t>
            </w:r>
          </w:p>
        </w:tc>
        <w:tc>
          <w:tcPr>
            <w:tcW w:w="4531" w:type="dxa"/>
            <w:vMerge/>
          </w:tcPr>
          <w:p w14:paraId="3B479F50" w14:textId="77777777" w:rsidR="00644F11" w:rsidRDefault="00644F11" w:rsidP="00644F11">
            <w:pPr>
              <w:pStyle w:val="NormlWeb"/>
              <w:spacing w:before="0" w:after="0"/>
              <w:ind w:right="158"/>
              <w:jc w:val="both"/>
              <w:rPr>
                <w:rFonts w:ascii="Times New Roman" w:hAnsi="Times New Roman" w:cs="Times New Roman"/>
                <w:bCs/>
                <w:sz w:val="24"/>
                <w:szCs w:val="24"/>
              </w:rPr>
            </w:pPr>
          </w:p>
        </w:tc>
      </w:tr>
      <w:tr w:rsidR="00644F11" w14:paraId="62C2EDD9" w14:textId="77777777" w:rsidTr="00796D83">
        <w:tc>
          <w:tcPr>
            <w:tcW w:w="4531" w:type="dxa"/>
          </w:tcPr>
          <w:p w14:paraId="30F6B4D0" w14:textId="2AEF6262" w:rsidR="00644F11" w:rsidRDefault="00644F11" w:rsidP="00644F11">
            <w:pPr>
              <w:pStyle w:val="NormlWeb"/>
              <w:spacing w:before="0" w:beforeAutospacing="0" w:after="0" w:afterAutospacing="0"/>
              <w:ind w:right="158"/>
              <w:jc w:val="both"/>
              <w:rPr>
                <w:rFonts w:ascii="Times New Roman" w:hAnsi="Times New Roman" w:cs="Times New Roman"/>
                <w:bCs/>
                <w:sz w:val="24"/>
                <w:szCs w:val="24"/>
              </w:rPr>
            </w:pPr>
            <w:r w:rsidRPr="002E334A">
              <w:t xml:space="preserve">Nyirő József: Uz Bence (részlet) </w:t>
            </w:r>
          </w:p>
        </w:tc>
        <w:tc>
          <w:tcPr>
            <w:tcW w:w="4531" w:type="dxa"/>
            <w:vMerge/>
          </w:tcPr>
          <w:p w14:paraId="038364E9" w14:textId="77777777" w:rsidR="00644F11" w:rsidRDefault="00644F11" w:rsidP="00644F11">
            <w:pPr>
              <w:pStyle w:val="NormlWeb"/>
              <w:spacing w:before="0" w:after="0"/>
              <w:ind w:right="158"/>
              <w:jc w:val="both"/>
              <w:rPr>
                <w:rFonts w:ascii="Times New Roman" w:hAnsi="Times New Roman" w:cs="Times New Roman"/>
                <w:bCs/>
                <w:sz w:val="24"/>
                <w:szCs w:val="24"/>
              </w:rPr>
            </w:pPr>
          </w:p>
        </w:tc>
      </w:tr>
    </w:tbl>
    <w:p w14:paraId="64FC7F17" w14:textId="4F058C0A" w:rsidR="00FA18AC" w:rsidRDefault="006049B2" w:rsidP="00977D07">
      <w:pPr>
        <w:pStyle w:val="NormlWeb"/>
        <w:ind w:right="158"/>
        <w:jc w:val="both"/>
        <w:rPr>
          <w:rFonts w:ascii="Times New Roman" w:hAnsi="Times New Roman" w:cs="Times New Roman"/>
          <w:bCs/>
          <w:sz w:val="24"/>
          <w:szCs w:val="24"/>
        </w:rPr>
      </w:pPr>
      <w:r w:rsidRPr="006049B2">
        <w:rPr>
          <w:rFonts w:ascii="Times New Roman" w:hAnsi="Times New Roman" w:cs="Times New Roman"/>
          <w:bCs/>
          <w:sz w:val="24"/>
          <w:szCs w:val="24"/>
        </w:rPr>
        <w:t>KÖTELEZŐ OLVASMÁNY</w:t>
      </w:r>
    </w:p>
    <w:tbl>
      <w:tblPr>
        <w:tblStyle w:val="Rcsostblzat"/>
        <w:tblW w:w="0" w:type="auto"/>
        <w:tblLook w:val="04A0" w:firstRow="1" w:lastRow="0" w:firstColumn="1" w:lastColumn="0" w:noHBand="0" w:noVBand="1"/>
      </w:tblPr>
      <w:tblGrid>
        <w:gridCol w:w="9062"/>
      </w:tblGrid>
      <w:tr w:rsidR="006049B2" w14:paraId="3DEE5F33" w14:textId="77777777" w:rsidTr="006049B2">
        <w:tc>
          <w:tcPr>
            <w:tcW w:w="9062" w:type="dxa"/>
          </w:tcPr>
          <w:p w14:paraId="623C49F6" w14:textId="7AA9B1D1" w:rsidR="006049B2" w:rsidRDefault="006049B2" w:rsidP="00977D07">
            <w:pPr>
              <w:pStyle w:val="NormlWeb"/>
              <w:ind w:right="158"/>
              <w:jc w:val="both"/>
              <w:rPr>
                <w:rFonts w:ascii="Times New Roman" w:hAnsi="Times New Roman" w:cs="Times New Roman"/>
                <w:bCs/>
                <w:sz w:val="24"/>
                <w:szCs w:val="24"/>
              </w:rPr>
            </w:pPr>
            <w:r w:rsidRPr="006049B2">
              <w:rPr>
                <w:rFonts w:ascii="Times New Roman" w:hAnsi="Times New Roman" w:cs="Times New Roman"/>
                <w:bCs/>
                <w:sz w:val="24"/>
                <w:szCs w:val="24"/>
              </w:rPr>
              <w:t>Móricz Zsigmond:</w:t>
            </w:r>
            <w:r>
              <w:rPr>
                <w:rFonts w:ascii="Times New Roman" w:hAnsi="Times New Roman" w:cs="Times New Roman"/>
                <w:bCs/>
                <w:sz w:val="24"/>
                <w:szCs w:val="24"/>
              </w:rPr>
              <w:t xml:space="preserve"> </w:t>
            </w:r>
            <w:r w:rsidRPr="006049B2">
              <w:rPr>
                <w:rFonts w:ascii="Times New Roman" w:hAnsi="Times New Roman" w:cs="Times New Roman"/>
                <w:bCs/>
                <w:sz w:val="24"/>
                <w:szCs w:val="24"/>
              </w:rPr>
              <w:t xml:space="preserve"> Légy jó mindhalálig</w:t>
            </w:r>
          </w:p>
        </w:tc>
      </w:tr>
    </w:tbl>
    <w:p w14:paraId="69F193F5" w14:textId="77777777" w:rsidR="005404BE" w:rsidRDefault="005404BE" w:rsidP="009317D3">
      <w:pPr>
        <w:pStyle w:val="NormlWeb"/>
        <w:ind w:right="158"/>
        <w:jc w:val="center"/>
        <w:rPr>
          <w:rFonts w:ascii="Times New Roman" w:hAnsi="Times New Roman" w:cs="Times New Roman"/>
          <w:b/>
          <w:bCs/>
          <w:sz w:val="24"/>
          <w:szCs w:val="24"/>
        </w:rPr>
      </w:pPr>
    </w:p>
    <w:p w14:paraId="39C9B438" w14:textId="77777777" w:rsidR="005404BE" w:rsidRDefault="005404BE" w:rsidP="009317D3">
      <w:pPr>
        <w:pStyle w:val="NormlWeb"/>
        <w:ind w:right="158"/>
        <w:jc w:val="center"/>
        <w:rPr>
          <w:rFonts w:ascii="Times New Roman" w:hAnsi="Times New Roman" w:cs="Times New Roman"/>
          <w:b/>
          <w:bCs/>
          <w:sz w:val="24"/>
          <w:szCs w:val="24"/>
        </w:rPr>
      </w:pPr>
    </w:p>
    <w:p w14:paraId="22DA2A03" w14:textId="1BD79DB4" w:rsidR="006049B2" w:rsidRDefault="009317D3" w:rsidP="009317D3">
      <w:pPr>
        <w:pStyle w:val="NormlWeb"/>
        <w:ind w:right="158"/>
        <w:jc w:val="center"/>
        <w:rPr>
          <w:rFonts w:ascii="Times New Roman" w:hAnsi="Times New Roman" w:cs="Times New Roman"/>
          <w:b/>
          <w:bCs/>
          <w:sz w:val="24"/>
          <w:szCs w:val="24"/>
        </w:rPr>
      </w:pPr>
      <w:r w:rsidRPr="009317D3">
        <w:rPr>
          <w:rFonts w:ascii="Times New Roman" w:hAnsi="Times New Roman" w:cs="Times New Roman"/>
          <w:b/>
          <w:bCs/>
          <w:sz w:val="24"/>
          <w:szCs w:val="24"/>
        </w:rPr>
        <w:lastRenderedPageBreak/>
        <w:t>C) ,,Vérző Magyarország”- Trianon</w:t>
      </w:r>
    </w:p>
    <w:p w14:paraId="44947EC7" w14:textId="77777777" w:rsidR="009317D3" w:rsidRPr="009317D3" w:rsidRDefault="009317D3" w:rsidP="009317D3">
      <w:pPr>
        <w:pStyle w:val="NormlWeb"/>
        <w:ind w:right="158"/>
        <w:rPr>
          <w:rFonts w:ascii="Times New Roman" w:hAnsi="Times New Roman" w:cs="Times New Roman"/>
          <w:bCs/>
          <w:sz w:val="24"/>
          <w:szCs w:val="24"/>
        </w:rPr>
      </w:pPr>
      <w:r w:rsidRPr="009317D3">
        <w:rPr>
          <w:rFonts w:ascii="Times New Roman" w:hAnsi="Times New Roman" w:cs="Times New Roman"/>
          <w:bCs/>
          <w:sz w:val="24"/>
          <w:szCs w:val="24"/>
        </w:rPr>
        <w:t xml:space="preserve">ÓRASZÁM: 2 óra  </w:t>
      </w:r>
    </w:p>
    <w:p w14:paraId="0FD077C1" w14:textId="77777777" w:rsidR="009317D3" w:rsidRPr="009317D3" w:rsidRDefault="009317D3" w:rsidP="009317D3">
      <w:pPr>
        <w:pStyle w:val="NormlWeb"/>
        <w:ind w:right="158"/>
        <w:rPr>
          <w:rFonts w:ascii="Times New Roman" w:hAnsi="Times New Roman" w:cs="Times New Roman"/>
          <w:bCs/>
          <w:sz w:val="24"/>
          <w:szCs w:val="24"/>
        </w:rPr>
      </w:pPr>
      <w:r w:rsidRPr="009317D3">
        <w:rPr>
          <w:rFonts w:ascii="Times New Roman" w:hAnsi="Times New Roman" w:cs="Times New Roman"/>
          <w:bCs/>
          <w:sz w:val="24"/>
          <w:szCs w:val="24"/>
        </w:rPr>
        <w:t xml:space="preserve">FEJLESZTÉSI FELADATOK ÉS ISMERETEK </w:t>
      </w:r>
    </w:p>
    <w:p w14:paraId="4B8EEA53" w14:textId="179D46AD" w:rsidR="009317D3" w:rsidRPr="009317D3" w:rsidRDefault="009317D3" w:rsidP="009317D3">
      <w:pPr>
        <w:pStyle w:val="NormlWeb"/>
        <w:numPr>
          <w:ilvl w:val="0"/>
          <w:numId w:val="39"/>
        </w:numPr>
        <w:ind w:right="158"/>
        <w:rPr>
          <w:rFonts w:ascii="Times New Roman" w:hAnsi="Times New Roman" w:cs="Times New Roman"/>
          <w:bCs/>
          <w:sz w:val="24"/>
          <w:szCs w:val="24"/>
        </w:rPr>
      </w:pPr>
      <w:r w:rsidRPr="009317D3">
        <w:rPr>
          <w:rFonts w:ascii="Times New Roman" w:hAnsi="Times New Roman" w:cs="Times New Roman"/>
          <w:bCs/>
          <w:sz w:val="24"/>
          <w:szCs w:val="24"/>
        </w:rPr>
        <w:t xml:space="preserve"> A nemzeti identitás meghatározó lírai szövegeinek olvasása, megértése, megbeszélése </w:t>
      </w:r>
    </w:p>
    <w:p w14:paraId="44C0495E" w14:textId="2E8F4601" w:rsidR="009317D3" w:rsidRPr="009317D3" w:rsidRDefault="009317D3" w:rsidP="009317D3">
      <w:pPr>
        <w:pStyle w:val="NormlWeb"/>
        <w:numPr>
          <w:ilvl w:val="0"/>
          <w:numId w:val="39"/>
        </w:numPr>
        <w:ind w:right="158"/>
        <w:rPr>
          <w:rFonts w:ascii="Times New Roman" w:hAnsi="Times New Roman" w:cs="Times New Roman"/>
          <w:bCs/>
          <w:sz w:val="24"/>
          <w:szCs w:val="24"/>
        </w:rPr>
      </w:pPr>
      <w:r w:rsidRPr="009317D3">
        <w:rPr>
          <w:rFonts w:ascii="Times New Roman" w:hAnsi="Times New Roman" w:cs="Times New Roman"/>
          <w:bCs/>
          <w:sz w:val="24"/>
          <w:szCs w:val="24"/>
        </w:rPr>
        <w:t xml:space="preserve"> A történelmi tragédia megjelenése irodalmi alkotásokban </w:t>
      </w:r>
    </w:p>
    <w:p w14:paraId="00383078" w14:textId="68B8BCD1" w:rsidR="009317D3" w:rsidRPr="009317D3" w:rsidRDefault="009317D3" w:rsidP="009317D3">
      <w:pPr>
        <w:pStyle w:val="NormlWeb"/>
        <w:numPr>
          <w:ilvl w:val="0"/>
          <w:numId w:val="39"/>
        </w:numPr>
        <w:ind w:right="158"/>
        <w:rPr>
          <w:rFonts w:ascii="Times New Roman" w:hAnsi="Times New Roman" w:cs="Times New Roman"/>
          <w:bCs/>
          <w:sz w:val="24"/>
          <w:szCs w:val="24"/>
        </w:rPr>
      </w:pPr>
      <w:r w:rsidRPr="009317D3">
        <w:rPr>
          <w:rFonts w:ascii="Times New Roman" w:hAnsi="Times New Roman" w:cs="Times New Roman"/>
          <w:bCs/>
          <w:sz w:val="24"/>
          <w:szCs w:val="24"/>
        </w:rPr>
        <w:t xml:space="preserve"> Egyes olvasott szövegek jellegzetes poétikai-retorikai alakzatainak megfigyelése </w:t>
      </w:r>
    </w:p>
    <w:p w14:paraId="06A81927" w14:textId="77777777" w:rsidR="009317D3" w:rsidRPr="009317D3" w:rsidRDefault="009317D3" w:rsidP="009317D3">
      <w:pPr>
        <w:pStyle w:val="NormlWeb"/>
        <w:ind w:right="158"/>
        <w:rPr>
          <w:rFonts w:ascii="Times New Roman" w:hAnsi="Times New Roman" w:cs="Times New Roman"/>
          <w:bCs/>
          <w:sz w:val="24"/>
          <w:szCs w:val="24"/>
        </w:rPr>
      </w:pPr>
    </w:p>
    <w:p w14:paraId="5791DFDB" w14:textId="0A32F68E" w:rsidR="004B6063" w:rsidRPr="001C26B6" w:rsidRDefault="009317D3" w:rsidP="009317D3">
      <w:pPr>
        <w:pStyle w:val="NormlWeb"/>
        <w:ind w:right="158"/>
        <w:rPr>
          <w:rFonts w:ascii="Times New Roman" w:hAnsi="Times New Roman" w:cs="Times New Roman"/>
          <w:bCs/>
          <w:sz w:val="24"/>
          <w:szCs w:val="24"/>
        </w:rPr>
      </w:pPr>
      <w:r w:rsidRPr="001C26B6">
        <w:rPr>
          <w:rFonts w:ascii="Times New Roman" w:hAnsi="Times New Roman" w:cs="Times New Roman"/>
          <w:bCs/>
          <w:sz w:val="24"/>
          <w:szCs w:val="24"/>
        </w:rPr>
        <w:t>TANANYAGTARTALOM</w:t>
      </w:r>
    </w:p>
    <w:tbl>
      <w:tblPr>
        <w:tblStyle w:val="Rcsostblzat"/>
        <w:tblW w:w="0" w:type="auto"/>
        <w:tblLook w:val="04A0" w:firstRow="1" w:lastRow="0" w:firstColumn="1" w:lastColumn="0" w:noHBand="0" w:noVBand="1"/>
      </w:tblPr>
      <w:tblGrid>
        <w:gridCol w:w="4531"/>
        <w:gridCol w:w="4531"/>
      </w:tblGrid>
      <w:tr w:rsidR="004B6063" w14:paraId="299D682D" w14:textId="77777777" w:rsidTr="00796D83">
        <w:tc>
          <w:tcPr>
            <w:tcW w:w="4531" w:type="dxa"/>
          </w:tcPr>
          <w:p w14:paraId="177526CC" w14:textId="77777777" w:rsidR="004B6063" w:rsidRDefault="004B6063" w:rsidP="00796D83">
            <w:pPr>
              <w:pStyle w:val="NormlWeb"/>
              <w:spacing w:before="0" w:beforeAutospacing="0" w:after="0" w:afterAutospacing="0"/>
              <w:ind w:right="158"/>
              <w:jc w:val="both"/>
            </w:pPr>
            <w:r>
              <w:t>Törzsanyag</w:t>
            </w:r>
            <w:r w:rsidRPr="00053661">
              <w:t xml:space="preserve"> </w:t>
            </w:r>
          </w:p>
          <w:p w14:paraId="045E0DBF" w14:textId="77777777" w:rsidR="004B6063" w:rsidRDefault="004B6063"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2741FD41" w14:textId="77777777" w:rsidR="004B6063" w:rsidRDefault="004B6063"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4B6063" w14:paraId="53C20760" w14:textId="77777777" w:rsidTr="00796D83">
        <w:tc>
          <w:tcPr>
            <w:tcW w:w="9062" w:type="dxa"/>
            <w:gridSpan w:val="2"/>
          </w:tcPr>
          <w:p w14:paraId="16B25DB8" w14:textId="26821E84" w:rsidR="004B6063" w:rsidRDefault="004B6063" w:rsidP="00796D83">
            <w:pPr>
              <w:pStyle w:val="NormlWeb"/>
              <w:spacing w:before="0" w:beforeAutospacing="0" w:after="0" w:afterAutospacing="0"/>
              <w:ind w:right="158"/>
              <w:jc w:val="center"/>
              <w:rPr>
                <w:rFonts w:ascii="Times New Roman" w:hAnsi="Times New Roman" w:cs="Times New Roman"/>
                <w:bCs/>
                <w:sz w:val="24"/>
                <w:szCs w:val="24"/>
              </w:rPr>
            </w:pPr>
            <w:r w:rsidRPr="004B6063">
              <w:t>,,Vérző Magyarország” – Trianon a magyar irodalomban</w:t>
            </w:r>
          </w:p>
        </w:tc>
      </w:tr>
      <w:tr w:rsidR="004B6063" w14:paraId="2CA8A7D6" w14:textId="77777777" w:rsidTr="00796D83">
        <w:tc>
          <w:tcPr>
            <w:tcW w:w="4531" w:type="dxa"/>
          </w:tcPr>
          <w:p w14:paraId="55A1DC2B" w14:textId="1C46DE30" w:rsidR="004B6063" w:rsidRDefault="004B6063" w:rsidP="00796D83">
            <w:pPr>
              <w:pStyle w:val="NormlWeb"/>
              <w:spacing w:before="0" w:beforeAutospacing="0" w:after="0" w:afterAutospacing="0"/>
              <w:ind w:right="158"/>
              <w:jc w:val="both"/>
              <w:rPr>
                <w:rFonts w:ascii="Times New Roman" w:hAnsi="Times New Roman" w:cs="Times New Roman"/>
                <w:bCs/>
                <w:sz w:val="24"/>
                <w:szCs w:val="24"/>
              </w:rPr>
            </w:pPr>
            <w:r w:rsidRPr="004B6063">
              <w:rPr>
                <w:rFonts w:ascii="Times New Roman" w:hAnsi="Times New Roman" w:cs="Times New Roman"/>
                <w:bCs/>
                <w:sz w:val="24"/>
                <w:szCs w:val="24"/>
              </w:rPr>
              <w:t>Reményik Sándor: Mi a magyar?</w:t>
            </w:r>
          </w:p>
        </w:tc>
        <w:tc>
          <w:tcPr>
            <w:tcW w:w="4531" w:type="dxa"/>
          </w:tcPr>
          <w:p w14:paraId="17E4E3E3" w14:textId="77777777" w:rsidR="004B6063" w:rsidRPr="004B6063" w:rsidRDefault="004B6063" w:rsidP="004B6063">
            <w:pPr>
              <w:pStyle w:val="NormlWeb"/>
              <w:ind w:right="158"/>
              <w:rPr>
                <w:rFonts w:ascii="Times New Roman" w:hAnsi="Times New Roman" w:cs="Times New Roman"/>
                <w:bCs/>
                <w:sz w:val="24"/>
                <w:szCs w:val="24"/>
              </w:rPr>
            </w:pPr>
            <w:r w:rsidRPr="004B6063">
              <w:rPr>
                <w:rFonts w:ascii="Times New Roman" w:hAnsi="Times New Roman" w:cs="Times New Roman"/>
                <w:bCs/>
                <w:sz w:val="24"/>
                <w:szCs w:val="24"/>
              </w:rPr>
              <w:t xml:space="preserve">Babits Mihály: Hazám </w:t>
            </w:r>
          </w:p>
          <w:p w14:paraId="430737EF" w14:textId="77777777" w:rsidR="004B6063" w:rsidRPr="004B6063" w:rsidRDefault="004B6063" w:rsidP="004B6063">
            <w:pPr>
              <w:pStyle w:val="NormlWeb"/>
              <w:ind w:right="158"/>
              <w:rPr>
                <w:rFonts w:ascii="Times New Roman" w:hAnsi="Times New Roman" w:cs="Times New Roman"/>
                <w:bCs/>
                <w:sz w:val="24"/>
                <w:szCs w:val="24"/>
              </w:rPr>
            </w:pPr>
            <w:r w:rsidRPr="004B6063">
              <w:rPr>
                <w:rFonts w:ascii="Times New Roman" w:hAnsi="Times New Roman" w:cs="Times New Roman"/>
                <w:bCs/>
                <w:sz w:val="24"/>
                <w:szCs w:val="24"/>
              </w:rPr>
              <w:t xml:space="preserve">Babits Mihály: Áldás a magyarra  </w:t>
            </w:r>
          </w:p>
          <w:p w14:paraId="06F995B5" w14:textId="77777777" w:rsidR="004B6063" w:rsidRPr="004B6063" w:rsidRDefault="004B6063" w:rsidP="004B6063">
            <w:pPr>
              <w:pStyle w:val="NormlWeb"/>
              <w:ind w:right="158"/>
              <w:rPr>
                <w:rFonts w:ascii="Times New Roman" w:hAnsi="Times New Roman" w:cs="Times New Roman"/>
                <w:bCs/>
                <w:sz w:val="24"/>
                <w:szCs w:val="24"/>
              </w:rPr>
            </w:pPr>
            <w:r w:rsidRPr="004B6063">
              <w:rPr>
                <w:rFonts w:ascii="Times New Roman" w:hAnsi="Times New Roman" w:cs="Times New Roman"/>
                <w:bCs/>
                <w:sz w:val="24"/>
                <w:szCs w:val="24"/>
              </w:rPr>
              <w:t xml:space="preserve">Juhász Gyula: Trianon </w:t>
            </w:r>
          </w:p>
          <w:p w14:paraId="2FF0F7FA" w14:textId="77777777" w:rsidR="004B6063" w:rsidRPr="004B6063" w:rsidRDefault="004B6063" w:rsidP="004B6063">
            <w:pPr>
              <w:pStyle w:val="NormlWeb"/>
              <w:ind w:right="158"/>
              <w:rPr>
                <w:rFonts w:ascii="Times New Roman" w:hAnsi="Times New Roman" w:cs="Times New Roman"/>
                <w:bCs/>
                <w:sz w:val="24"/>
                <w:szCs w:val="24"/>
              </w:rPr>
            </w:pPr>
            <w:r w:rsidRPr="004B6063">
              <w:rPr>
                <w:rFonts w:ascii="Times New Roman" w:hAnsi="Times New Roman" w:cs="Times New Roman"/>
                <w:bCs/>
                <w:sz w:val="24"/>
                <w:szCs w:val="24"/>
              </w:rPr>
              <w:t xml:space="preserve">Juhász Gyula: Testamentum  </w:t>
            </w:r>
          </w:p>
          <w:p w14:paraId="4A6606A4" w14:textId="77777777" w:rsidR="004B6063" w:rsidRPr="004B6063" w:rsidRDefault="004B6063" w:rsidP="004B6063">
            <w:pPr>
              <w:pStyle w:val="NormlWeb"/>
              <w:ind w:right="158"/>
              <w:rPr>
                <w:rFonts w:ascii="Times New Roman" w:hAnsi="Times New Roman" w:cs="Times New Roman"/>
                <w:bCs/>
                <w:sz w:val="24"/>
                <w:szCs w:val="24"/>
              </w:rPr>
            </w:pPr>
            <w:r w:rsidRPr="004B6063">
              <w:rPr>
                <w:rFonts w:ascii="Times New Roman" w:hAnsi="Times New Roman" w:cs="Times New Roman"/>
                <w:bCs/>
                <w:sz w:val="24"/>
                <w:szCs w:val="24"/>
              </w:rPr>
              <w:t xml:space="preserve">Karinthy Frigyes: Levél (részlet) </w:t>
            </w:r>
          </w:p>
          <w:p w14:paraId="1A93A188" w14:textId="0FEDC165" w:rsidR="004B6063" w:rsidRDefault="004B6063" w:rsidP="004B6063">
            <w:pPr>
              <w:pStyle w:val="NormlWeb"/>
              <w:ind w:right="158"/>
              <w:rPr>
                <w:rFonts w:ascii="Times New Roman" w:hAnsi="Times New Roman" w:cs="Times New Roman"/>
                <w:bCs/>
                <w:sz w:val="24"/>
                <w:szCs w:val="24"/>
              </w:rPr>
            </w:pPr>
            <w:r w:rsidRPr="004B6063">
              <w:rPr>
                <w:rFonts w:ascii="Times New Roman" w:hAnsi="Times New Roman" w:cs="Times New Roman"/>
                <w:bCs/>
                <w:sz w:val="24"/>
                <w:szCs w:val="24"/>
              </w:rPr>
              <w:t>Márai Sándor: Napló (részlet</w:t>
            </w:r>
            <w:r>
              <w:rPr>
                <w:rFonts w:ascii="Times New Roman" w:hAnsi="Times New Roman" w:cs="Times New Roman"/>
                <w:bCs/>
                <w:sz w:val="24"/>
                <w:szCs w:val="24"/>
              </w:rPr>
              <w:t>)</w:t>
            </w:r>
          </w:p>
        </w:tc>
      </w:tr>
    </w:tbl>
    <w:p w14:paraId="2AB0FEBB" w14:textId="77777777" w:rsidR="00571578" w:rsidRPr="00571578" w:rsidRDefault="00571578" w:rsidP="00571578">
      <w:pPr>
        <w:pStyle w:val="NormlWeb"/>
        <w:tabs>
          <w:tab w:val="left" w:pos="1935"/>
        </w:tabs>
        <w:ind w:right="158"/>
        <w:rPr>
          <w:rFonts w:ascii="Times New Roman" w:hAnsi="Times New Roman" w:cs="Times New Roman"/>
          <w:b/>
          <w:bCs/>
          <w:sz w:val="24"/>
          <w:szCs w:val="24"/>
        </w:rPr>
      </w:pPr>
      <w:r w:rsidRPr="00571578">
        <w:rPr>
          <w:rFonts w:ascii="Times New Roman" w:hAnsi="Times New Roman" w:cs="Times New Roman"/>
          <w:b/>
          <w:bCs/>
          <w:sz w:val="24"/>
          <w:szCs w:val="24"/>
        </w:rPr>
        <w:t xml:space="preserve">TÉMAKÖR: KÁRPÁT-MEDENCEI IRODALMUNK A 20. SZÁZAD MÁSODIK   </w:t>
      </w:r>
    </w:p>
    <w:p w14:paraId="63292399" w14:textId="7C1C2DC1" w:rsidR="00571578" w:rsidRPr="00571578" w:rsidRDefault="00571578" w:rsidP="00571578">
      <w:pPr>
        <w:pStyle w:val="NormlWeb"/>
        <w:tabs>
          <w:tab w:val="left" w:pos="1935"/>
        </w:tabs>
        <w:ind w:right="158"/>
        <w:rPr>
          <w:rFonts w:ascii="Times New Roman" w:hAnsi="Times New Roman" w:cs="Times New Roman"/>
          <w:b/>
          <w:bCs/>
          <w:sz w:val="24"/>
          <w:szCs w:val="24"/>
        </w:rPr>
      </w:pPr>
      <w:r>
        <w:rPr>
          <w:rFonts w:ascii="Times New Roman" w:hAnsi="Times New Roman" w:cs="Times New Roman"/>
          <w:b/>
          <w:bCs/>
          <w:sz w:val="24"/>
          <w:szCs w:val="24"/>
        </w:rPr>
        <w:t xml:space="preserve"> </w:t>
      </w:r>
      <w:r w:rsidRPr="00571578">
        <w:rPr>
          <w:rFonts w:ascii="Times New Roman" w:hAnsi="Times New Roman" w:cs="Times New Roman"/>
          <w:b/>
          <w:bCs/>
          <w:sz w:val="24"/>
          <w:szCs w:val="24"/>
        </w:rPr>
        <w:t xml:space="preserve">FELÉBEN </w:t>
      </w:r>
    </w:p>
    <w:p w14:paraId="53DED827" w14:textId="3C479DDB" w:rsidR="004B6063" w:rsidRDefault="00571578" w:rsidP="00571578">
      <w:pPr>
        <w:pStyle w:val="NormlWeb"/>
        <w:tabs>
          <w:tab w:val="left" w:pos="1935"/>
        </w:tabs>
        <w:ind w:right="158"/>
        <w:rPr>
          <w:rFonts w:ascii="Times New Roman" w:hAnsi="Times New Roman" w:cs="Times New Roman"/>
          <w:b/>
          <w:bCs/>
          <w:sz w:val="24"/>
          <w:szCs w:val="24"/>
        </w:rPr>
      </w:pPr>
      <w:r w:rsidRPr="00571578">
        <w:rPr>
          <w:rFonts w:ascii="Times New Roman" w:hAnsi="Times New Roman" w:cs="Times New Roman"/>
          <w:b/>
          <w:bCs/>
          <w:sz w:val="24"/>
          <w:szCs w:val="24"/>
        </w:rPr>
        <w:t xml:space="preserve">ÖSSZÓRASZÁM: 25 óra  </w:t>
      </w:r>
      <w:r>
        <w:rPr>
          <w:rFonts w:ascii="Times New Roman" w:hAnsi="Times New Roman" w:cs="Times New Roman"/>
          <w:b/>
          <w:bCs/>
          <w:sz w:val="24"/>
          <w:szCs w:val="24"/>
        </w:rPr>
        <w:tab/>
      </w:r>
    </w:p>
    <w:tbl>
      <w:tblPr>
        <w:tblStyle w:val="Rcsostblzat"/>
        <w:tblW w:w="0" w:type="auto"/>
        <w:tblLook w:val="04A0" w:firstRow="1" w:lastRow="0" w:firstColumn="1" w:lastColumn="0" w:noHBand="0" w:noVBand="1"/>
      </w:tblPr>
      <w:tblGrid>
        <w:gridCol w:w="9062"/>
      </w:tblGrid>
      <w:tr w:rsidR="004447C5" w14:paraId="7F2C903A" w14:textId="77777777" w:rsidTr="004447C5">
        <w:tc>
          <w:tcPr>
            <w:tcW w:w="9062" w:type="dxa"/>
          </w:tcPr>
          <w:p w14:paraId="02EDFDC1" w14:textId="491C1BA4" w:rsidR="004447C5" w:rsidRDefault="004447C5" w:rsidP="004447C5">
            <w:pPr>
              <w:pStyle w:val="NormlWeb"/>
              <w:tabs>
                <w:tab w:val="left" w:pos="1935"/>
              </w:tabs>
              <w:ind w:right="158"/>
              <w:rPr>
                <w:rFonts w:ascii="Times New Roman" w:hAnsi="Times New Roman" w:cs="Times New Roman"/>
                <w:b/>
                <w:bCs/>
                <w:sz w:val="24"/>
                <w:szCs w:val="24"/>
              </w:rPr>
            </w:pPr>
            <w:r w:rsidRPr="008D4FA9">
              <w:t xml:space="preserve">Témakör egységei </w:t>
            </w:r>
          </w:p>
        </w:tc>
      </w:tr>
      <w:tr w:rsidR="004447C5" w14:paraId="5C5A8E5B" w14:textId="77777777" w:rsidTr="004447C5">
        <w:tc>
          <w:tcPr>
            <w:tcW w:w="9062" w:type="dxa"/>
          </w:tcPr>
          <w:p w14:paraId="6BA60D56" w14:textId="565D50DF" w:rsidR="004447C5" w:rsidRDefault="004447C5" w:rsidP="004447C5">
            <w:pPr>
              <w:pStyle w:val="NormlWeb"/>
              <w:tabs>
                <w:tab w:val="left" w:pos="1935"/>
              </w:tabs>
              <w:ind w:right="158"/>
              <w:rPr>
                <w:rFonts w:ascii="Times New Roman" w:hAnsi="Times New Roman" w:cs="Times New Roman"/>
                <w:b/>
                <w:bCs/>
                <w:sz w:val="24"/>
                <w:szCs w:val="24"/>
              </w:rPr>
            </w:pPr>
            <w:r w:rsidRPr="008D4FA9">
              <w:t xml:space="preserve">     A) Líra a 20. század második felének magyar irodalmában </w:t>
            </w:r>
          </w:p>
        </w:tc>
      </w:tr>
      <w:tr w:rsidR="004447C5" w14:paraId="35D4A8CF" w14:textId="77777777" w:rsidTr="004447C5">
        <w:tc>
          <w:tcPr>
            <w:tcW w:w="9062" w:type="dxa"/>
          </w:tcPr>
          <w:p w14:paraId="19142B7A" w14:textId="6195D994" w:rsidR="004447C5" w:rsidRDefault="004447C5" w:rsidP="004447C5">
            <w:pPr>
              <w:pStyle w:val="NormlWeb"/>
              <w:tabs>
                <w:tab w:val="left" w:pos="1935"/>
              </w:tabs>
              <w:ind w:right="158"/>
              <w:rPr>
                <w:rFonts w:ascii="Times New Roman" w:hAnsi="Times New Roman" w:cs="Times New Roman"/>
                <w:b/>
                <w:bCs/>
                <w:sz w:val="24"/>
                <w:szCs w:val="24"/>
              </w:rPr>
            </w:pPr>
            <w:r w:rsidRPr="008D4FA9">
              <w:t xml:space="preserve"> </w:t>
            </w:r>
            <w:r>
              <w:t xml:space="preserve">    </w:t>
            </w:r>
            <w:r w:rsidRPr="008D4FA9">
              <w:t xml:space="preserve">B) Epika a 20. század második felének magyar irodalmában </w:t>
            </w:r>
          </w:p>
        </w:tc>
      </w:tr>
      <w:tr w:rsidR="004447C5" w14:paraId="17AE0C9A" w14:textId="77777777" w:rsidTr="004447C5">
        <w:tc>
          <w:tcPr>
            <w:tcW w:w="9062" w:type="dxa"/>
          </w:tcPr>
          <w:p w14:paraId="3A5CDD99" w14:textId="31C5890C" w:rsidR="004447C5" w:rsidRDefault="004447C5" w:rsidP="004447C5">
            <w:pPr>
              <w:pStyle w:val="NormlWeb"/>
              <w:tabs>
                <w:tab w:val="left" w:pos="1935"/>
              </w:tabs>
              <w:ind w:right="158"/>
              <w:rPr>
                <w:rFonts w:ascii="Times New Roman" w:hAnsi="Times New Roman" w:cs="Times New Roman"/>
                <w:b/>
                <w:bCs/>
                <w:sz w:val="24"/>
                <w:szCs w:val="24"/>
              </w:rPr>
            </w:pPr>
            <w:r w:rsidRPr="008D4FA9">
              <w:t xml:space="preserve">    C) Dráma a 20. század második felének  magyar irodalmában</w:t>
            </w:r>
          </w:p>
        </w:tc>
      </w:tr>
    </w:tbl>
    <w:p w14:paraId="5C58782C" w14:textId="7C67C5E7" w:rsidR="00647CD0" w:rsidRPr="00647CD0" w:rsidRDefault="00647CD0" w:rsidP="00647CD0">
      <w:pPr>
        <w:pStyle w:val="NormlWeb"/>
        <w:tabs>
          <w:tab w:val="left" w:pos="1935"/>
        </w:tabs>
        <w:ind w:right="158"/>
        <w:jc w:val="center"/>
        <w:rPr>
          <w:rFonts w:ascii="Times New Roman" w:hAnsi="Times New Roman" w:cs="Times New Roman"/>
          <w:b/>
          <w:bCs/>
          <w:sz w:val="24"/>
          <w:szCs w:val="24"/>
        </w:rPr>
      </w:pPr>
      <w:r w:rsidRPr="00647CD0">
        <w:rPr>
          <w:rFonts w:ascii="Times New Roman" w:hAnsi="Times New Roman" w:cs="Times New Roman"/>
          <w:b/>
          <w:bCs/>
          <w:sz w:val="24"/>
          <w:szCs w:val="24"/>
        </w:rPr>
        <w:t>A) Líra a 20. század második felének magyar irodalmában</w:t>
      </w:r>
    </w:p>
    <w:p w14:paraId="49072925" w14:textId="77777777" w:rsidR="00647CD0" w:rsidRPr="00647CD0" w:rsidRDefault="00647CD0" w:rsidP="00647CD0">
      <w:pPr>
        <w:pStyle w:val="NormlWeb"/>
        <w:tabs>
          <w:tab w:val="left" w:pos="1935"/>
        </w:tabs>
        <w:ind w:right="158"/>
        <w:rPr>
          <w:rFonts w:ascii="Times New Roman" w:hAnsi="Times New Roman" w:cs="Times New Roman"/>
          <w:b/>
          <w:bCs/>
          <w:sz w:val="24"/>
          <w:szCs w:val="24"/>
        </w:rPr>
      </w:pPr>
      <w:r w:rsidRPr="00647CD0">
        <w:rPr>
          <w:rFonts w:ascii="Times New Roman" w:hAnsi="Times New Roman" w:cs="Times New Roman"/>
          <w:b/>
          <w:bCs/>
          <w:sz w:val="24"/>
          <w:szCs w:val="24"/>
        </w:rPr>
        <w:t xml:space="preserve">ÓRASZÁM: 16 óra  </w:t>
      </w:r>
    </w:p>
    <w:p w14:paraId="32C23F44" w14:textId="77777777" w:rsidR="00647CD0" w:rsidRPr="009974B5" w:rsidRDefault="00647CD0" w:rsidP="00647CD0">
      <w:pPr>
        <w:pStyle w:val="NormlWeb"/>
        <w:tabs>
          <w:tab w:val="left" w:pos="1935"/>
        </w:tabs>
        <w:ind w:right="158"/>
        <w:rPr>
          <w:rFonts w:ascii="Times New Roman" w:hAnsi="Times New Roman" w:cs="Times New Roman"/>
          <w:bCs/>
          <w:sz w:val="24"/>
          <w:szCs w:val="24"/>
        </w:rPr>
      </w:pPr>
      <w:r w:rsidRPr="009974B5">
        <w:rPr>
          <w:rFonts w:ascii="Times New Roman" w:hAnsi="Times New Roman" w:cs="Times New Roman"/>
          <w:bCs/>
          <w:sz w:val="24"/>
          <w:szCs w:val="24"/>
        </w:rPr>
        <w:t xml:space="preserve">FEJLESZTÉSI FELADATOK ÉS ISMERETEK </w:t>
      </w:r>
    </w:p>
    <w:p w14:paraId="6101F0D6" w14:textId="170DC548" w:rsidR="00647CD0" w:rsidRPr="007501C1" w:rsidRDefault="00647CD0" w:rsidP="00647CD0">
      <w:pPr>
        <w:pStyle w:val="NormlWeb"/>
        <w:numPr>
          <w:ilvl w:val="0"/>
          <w:numId w:val="40"/>
        </w:numPr>
        <w:tabs>
          <w:tab w:val="left" w:pos="1935"/>
        </w:tabs>
        <w:ind w:right="158"/>
        <w:rPr>
          <w:rFonts w:ascii="Times New Roman" w:hAnsi="Times New Roman" w:cs="Times New Roman"/>
          <w:bCs/>
          <w:sz w:val="24"/>
          <w:szCs w:val="24"/>
        </w:rPr>
      </w:pPr>
      <w:r w:rsidRPr="007501C1">
        <w:rPr>
          <w:rFonts w:ascii="Times New Roman" w:hAnsi="Times New Roman" w:cs="Times New Roman"/>
          <w:bCs/>
          <w:sz w:val="24"/>
          <w:szCs w:val="24"/>
        </w:rPr>
        <w:t xml:space="preserve">A lírai nyelvhasználat sajátosságainak átismétlése </w:t>
      </w:r>
    </w:p>
    <w:p w14:paraId="7315CA8F" w14:textId="362C95C1" w:rsidR="00571578" w:rsidRDefault="00647CD0" w:rsidP="00647CD0">
      <w:pPr>
        <w:pStyle w:val="NormlWeb"/>
        <w:numPr>
          <w:ilvl w:val="0"/>
          <w:numId w:val="40"/>
        </w:numPr>
        <w:tabs>
          <w:tab w:val="left" w:pos="1935"/>
        </w:tabs>
        <w:ind w:right="158"/>
        <w:rPr>
          <w:rFonts w:ascii="Times New Roman" w:hAnsi="Times New Roman" w:cs="Times New Roman"/>
          <w:bCs/>
          <w:sz w:val="24"/>
          <w:szCs w:val="24"/>
        </w:rPr>
      </w:pPr>
      <w:r w:rsidRPr="007501C1">
        <w:rPr>
          <w:rFonts w:ascii="Times New Roman" w:hAnsi="Times New Roman" w:cs="Times New Roman"/>
          <w:bCs/>
          <w:sz w:val="24"/>
          <w:szCs w:val="24"/>
        </w:rPr>
        <w:t xml:space="preserve"> Alapvető hangulatok, beszélői attitűdök, modalitások felismerése</w:t>
      </w:r>
    </w:p>
    <w:p w14:paraId="6DE8CDA6" w14:textId="271A424C" w:rsidR="00EC1992" w:rsidRPr="00EC1992" w:rsidRDefault="00EC1992" w:rsidP="00EC1992">
      <w:pPr>
        <w:pStyle w:val="NormlWeb"/>
        <w:numPr>
          <w:ilvl w:val="0"/>
          <w:numId w:val="40"/>
        </w:numPr>
        <w:tabs>
          <w:tab w:val="left" w:pos="1935"/>
        </w:tabs>
        <w:ind w:right="158"/>
        <w:rPr>
          <w:rFonts w:ascii="Times New Roman" w:hAnsi="Times New Roman" w:cs="Times New Roman"/>
          <w:bCs/>
          <w:sz w:val="24"/>
          <w:szCs w:val="24"/>
        </w:rPr>
      </w:pPr>
      <w:r w:rsidRPr="00EC1992">
        <w:rPr>
          <w:rFonts w:ascii="Times New Roman" w:hAnsi="Times New Roman" w:cs="Times New Roman"/>
          <w:bCs/>
          <w:sz w:val="24"/>
          <w:szCs w:val="24"/>
        </w:rPr>
        <w:t xml:space="preserve">Néhány lírai műfaj jellemzőinek megismerése (lírai önéletrajz, népies dal) </w:t>
      </w:r>
    </w:p>
    <w:p w14:paraId="17264E1F" w14:textId="7276FF32" w:rsidR="00EC1992" w:rsidRPr="00EC1992" w:rsidRDefault="00EC1992" w:rsidP="00EC1992">
      <w:pPr>
        <w:pStyle w:val="NormlWeb"/>
        <w:numPr>
          <w:ilvl w:val="0"/>
          <w:numId w:val="40"/>
        </w:numPr>
        <w:tabs>
          <w:tab w:val="left" w:pos="1935"/>
        </w:tabs>
        <w:ind w:right="158"/>
        <w:rPr>
          <w:rFonts w:ascii="Times New Roman" w:hAnsi="Times New Roman" w:cs="Times New Roman"/>
          <w:bCs/>
          <w:sz w:val="24"/>
          <w:szCs w:val="24"/>
        </w:rPr>
      </w:pPr>
      <w:r w:rsidRPr="00EC1992">
        <w:rPr>
          <w:rFonts w:ascii="Times New Roman" w:hAnsi="Times New Roman" w:cs="Times New Roman"/>
          <w:bCs/>
          <w:sz w:val="24"/>
          <w:szCs w:val="24"/>
        </w:rPr>
        <w:lastRenderedPageBreak/>
        <w:t xml:space="preserve"> Szóképek, alakzatok felismerése </w:t>
      </w:r>
    </w:p>
    <w:p w14:paraId="6779DAD0" w14:textId="338FB5A2" w:rsidR="00EC1992" w:rsidRPr="007501C1" w:rsidRDefault="00EC1992" w:rsidP="00EC1992">
      <w:pPr>
        <w:pStyle w:val="NormlWeb"/>
        <w:tabs>
          <w:tab w:val="left" w:pos="1935"/>
        </w:tabs>
        <w:ind w:right="158"/>
        <w:rPr>
          <w:rFonts w:ascii="Times New Roman" w:hAnsi="Times New Roman" w:cs="Times New Roman"/>
          <w:bCs/>
          <w:sz w:val="24"/>
          <w:szCs w:val="24"/>
        </w:rPr>
      </w:pPr>
      <w:r w:rsidRPr="00EC1992">
        <w:rPr>
          <w:rFonts w:ascii="Times New Roman" w:hAnsi="Times New Roman" w:cs="Times New Roman"/>
          <w:bCs/>
          <w:sz w:val="24"/>
          <w:szCs w:val="24"/>
        </w:rPr>
        <w:t>TANANYAGTARTALOM</w:t>
      </w:r>
    </w:p>
    <w:tbl>
      <w:tblPr>
        <w:tblStyle w:val="Rcsostblzat"/>
        <w:tblW w:w="0" w:type="auto"/>
        <w:tblLook w:val="04A0" w:firstRow="1" w:lastRow="0" w:firstColumn="1" w:lastColumn="0" w:noHBand="0" w:noVBand="1"/>
      </w:tblPr>
      <w:tblGrid>
        <w:gridCol w:w="4531"/>
        <w:gridCol w:w="4531"/>
      </w:tblGrid>
      <w:tr w:rsidR="00CE5E6D" w14:paraId="66169755" w14:textId="77777777" w:rsidTr="00796D83">
        <w:tc>
          <w:tcPr>
            <w:tcW w:w="4531" w:type="dxa"/>
          </w:tcPr>
          <w:p w14:paraId="4AC9D8D7" w14:textId="77777777" w:rsidR="00CE5E6D" w:rsidRDefault="00CE5E6D" w:rsidP="00796D83">
            <w:pPr>
              <w:pStyle w:val="NormlWeb"/>
              <w:spacing w:before="0" w:beforeAutospacing="0" w:after="0" w:afterAutospacing="0"/>
              <w:ind w:right="158"/>
              <w:jc w:val="both"/>
            </w:pPr>
            <w:r>
              <w:t>Törzsanyag</w:t>
            </w:r>
            <w:r w:rsidRPr="00053661">
              <w:t xml:space="preserve"> </w:t>
            </w:r>
          </w:p>
          <w:p w14:paraId="3C908A52" w14:textId="77777777" w:rsidR="00CE5E6D" w:rsidRDefault="00CE5E6D"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101739F1" w14:textId="77777777" w:rsidR="00CE5E6D" w:rsidRDefault="00CE5E6D"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CE5E6D" w14:paraId="4239801D" w14:textId="77777777" w:rsidTr="00796D83">
        <w:tc>
          <w:tcPr>
            <w:tcW w:w="9062" w:type="dxa"/>
            <w:gridSpan w:val="2"/>
          </w:tcPr>
          <w:p w14:paraId="0BB88E58" w14:textId="279639B5" w:rsidR="00CE5E6D" w:rsidRDefault="00CE5E6D" w:rsidP="00CE5E6D">
            <w:pPr>
              <w:pStyle w:val="NormlWeb"/>
              <w:spacing w:before="0" w:beforeAutospacing="0" w:after="0" w:afterAutospacing="0"/>
              <w:ind w:right="158"/>
              <w:jc w:val="center"/>
              <w:rPr>
                <w:rFonts w:ascii="Times New Roman" w:hAnsi="Times New Roman" w:cs="Times New Roman"/>
                <w:bCs/>
                <w:sz w:val="24"/>
                <w:szCs w:val="24"/>
              </w:rPr>
            </w:pPr>
            <w:r w:rsidRPr="002902C7">
              <w:t xml:space="preserve">Kárpát-medencei irodalmunk a 20. század második felében </w:t>
            </w:r>
          </w:p>
        </w:tc>
      </w:tr>
      <w:tr w:rsidR="00CE5E6D" w14:paraId="4FD36C30" w14:textId="77777777" w:rsidTr="00796D83">
        <w:tc>
          <w:tcPr>
            <w:tcW w:w="9062" w:type="dxa"/>
            <w:gridSpan w:val="2"/>
          </w:tcPr>
          <w:p w14:paraId="54154A62" w14:textId="49308D06" w:rsidR="00CE5E6D" w:rsidRPr="00FA18AC" w:rsidRDefault="00CE5E6D" w:rsidP="00CE5E6D">
            <w:pPr>
              <w:pStyle w:val="NormlWeb"/>
              <w:spacing w:before="0" w:beforeAutospacing="0" w:after="0" w:afterAutospacing="0"/>
              <w:ind w:right="158"/>
              <w:jc w:val="center"/>
            </w:pPr>
            <w:r w:rsidRPr="002902C7">
              <w:t>A) Líra a 20. század második felének magyar irodalmában</w:t>
            </w:r>
          </w:p>
        </w:tc>
      </w:tr>
      <w:tr w:rsidR="00CE5E6D" w14:paraId="0ACD3E17" w14:textId="77777777" w:rsidTr="00796D83">
        <w:tc>
          <w:tcPr>
            <w:tcW w:w="4531" w:type="dxa"/>
          </w:tcPr>
          <w:p w14:paraId="32F4B094" w14:textId="1F212864" w:rsidR="00CE5E6D" w:rsidRDefault="007C5445" w:rsidP="00796D83">
            <w:pPr>
              <w:pStyle w:val="NormlWeb"/>
              <w:spacing w:before="0" w:beforeAutospacing="0" w:after="0" w:afterAutospacing="0"/>
              <w:ind w:right="158"/>
              <w:jc w:val="both"/>
              <w:rPr>
                <w:rFonts w:ascii="Times New Roman" w:hAnsi="Times New Roman" w:cs="Times New Roman"/>
                <w:bCs/>
                <w:sz w:val="24"/>
                <w:szCs w:val="24"/>
              </w:rPr>
            </w:pPr>
            <w:r w:rsidRPr="007C5445">
              <w:rPr>
                <w:rFonts w:ascii="Times New Roman" w:hAnsi="Times New Roman" w:cs="Times New Roman"/>
                <w:bCs/>
                <w:sz w:val="24"/>
                <w:szCs w:val="24"/>
              </w:rPr>
              <w:t>Szabó Lőrinc: Tücsökzene (részletek)</w:t>
            </w:r>
          </w:p>
        </w:tc>
        <w:tc>
          <w:tcPr>
            <w:tcW w:w="4531" w:type="dxa"/>
            <w:vMerge w:val="restart"/>
          </w:tcPr>
          <w:p w14:paraId="68CF65E6" w14:textId="77777777" w:rsidR="00EB22D3" w:rsidRPr="00EB22D3" w:rsidRDefault="00EB22D3" w:rsidP="00EB22D3">
            <w:pPr>
              <w:pStyle w:val="NormlWeb"/>
              <w:ind w:right="158"/>
              <w:rPr>
                <w:rFonts w:ascii="Times New Roman" w:hAnsi="Times New Roman" w:cs="Times New Roman"/>
                <w:bCs/>
                <w:sz w:val="24"/>
                <w:szCs w:val="24"/>
              </w:rPr>
            </w:pPr>
            <w:r w:rsidRPr="00EB22D3">
              <w:rPr>
                <w:rFonts w:ascii="Times New Roman" w:hAnsi="Times New Roman" w:cs="Times New Roman"/>
                <w:bCs/>
                <w:sz w:val="24"/>
                <w:szCs w:val="24"/>
              </w:rPr>
              <w:t xml:space="preserve">Nagy László: Az én szívem </w:t>
            </w:r>
          </w:p>
          <w:p w14:paraId="7785090F" w14:textId="77777777" w:rsidR="00EB22D3" w:rsidRPr="00EB22D3" w:rsidRDefault="00EB22D3" w:rsidP="00EB22D3">
            <w:pPr>
              <w:pStyle w:val="NormlWeb"/>
              <w:ind w:right="158"/>
              <w:rPr>
                <w:rFonts w:ascii="Times New Roman" w:hAnsi="Times New Roman" w:cs="Times New Roman"/>
                <w:bCs/>
                <w:sz w:val="24"/>
                <w:szCs w:val="24"/>
              </w:rPr>
            </w:pPr>
            <w:r w:rsidRPr="00EB22D3">
              <w:rPr>
                <w:rFonts w:ascii="Times New Roman" w:hAnsi="Times New Roman" w:cs="Times New Roman"/>
                <w:bCs/>
                <w:sz w:val="24"/>
                <w:szCs w:val="24"/>
              </w:rPr>
              <w:t xml:space="preserve">Nemes Nagy Ágnes: Félelem </w:t>
            </w:r>
          </w:p>
          <w:p w14:paraId="364832AF" w14:textId="45B982DA" w:rsidR="00CE5E6D" w:rsidRDefault="00EB22D3" w:rsidP="00EB22D3">
            <w:pPr>
              <w:pStyle w:val="NormlWeb"/>
              <w:ind w:right="158"/>
              <w:rPr>
                <w:rFonts w:ascii="Times New Roman" w:hAnsi="Times New Roman" w:cs="Times New Roman"/>
                <w:bCs/>
                <w:sz w:val="24"/>
                <w:szCs w:val="24"/>
              </w:rPr>
            </w:pPr>
            <w:r w:rsidRPr="00EB22D3">
              <w:rPr>
                <w:rFonts w:ascii="Times New Roman" w:hAnsi="Times New Roman" w:cs="Times New Roman"/>
                <w:bCs/>
                <w:sz w:val="24"/>
                <w:szCs w:val="24"/>
              </w:rPr>
              <w:t>Csoóri Sándor: Szomorúság</w:t>
            </w:r>
          </w:p>
        </w:tc>
      </w:tr>
      <w:tr w:rsidR="00E71647" w14:paraId="183710A6" w14:textId="77777777" w:rsidTr="00796D83">
        <w:tc>
          <w:tcPr>
            <w:tcW w:w="4531" w:type="dxa"/>
          </w:tcPr>
          <w:p w14:paraId="7ED3BC03" w14:textId="61E5D022" w:rsidR="00E71647" w:rsidRDefault="00E71647" w:rsidP="00E71647">
            <w:pPr>
              <w:pStyle w:val="NormlWeb"/>
              <w:spacing w:before="0" w:beforeAutospacing="0" w:after="0" w:afterAutospacing="0"/>
              <w:ind w:right="158"/>
              <w:jc w:val="both"/>
              <w:rPr>
                <w:rFonts w:ascii="Times New Roman" w:hAnsi="Times New Roman" w:cs="Times New Roman"/>
                <w:bCs/>
                <w:sz w:val="24"/>
                <w:szCs w:val="24"/>
              </w:rPr>
            </w:pPr>
            <w:r w:rsidRPr="00C04D43">
              <w:t xml:space="preserve">Nagy László: Ki viszi át a Szerelmet </w:t>
            </w:r>
          </w:p>
        </w:tc>
        <w:tc>
          <w:tcPr>
            <w:tcW w:w="4531" w:type="dxa"/>
            <w:vMerge/>
          </w:tcPr>
          <w:p w14:paraId="1BE0C01E" w14:textId="77777777" w:rsidR="00E71647" w:rsidRDefault="00E71647" w:rsidP="00E71647">
            <w:pPr>
              <w:pStyle w:val="NormlWeb"/>
              <w:spacing w:before="0" w:after="0"/>
              <w:ind w:right="158"/>
              <w:jc w:val="both"/>
              <w:rPr>
                <w:rFonts w:ascii="Times New Roman" w:hAnsi="Times New Roman" w:cs="Times New Roman"/>
                <w:bCs/>
                <w:sz w:val="24"/>
                <w:szCs w:val="24"/>
              </w:rPr>
            </w:pPr>
          </w:p>
        </w:tc>
      </w:tr>
      <w:tr w:rsidR="00E71647" w14:paraId="36298965" w14:textId="77777777" w:rsidTr="00796D83">
        <w:tc>
          <w:tcPr>
            <w:tcW w:w="4531" w:type="dxa"/>
          </w:tcPr>
          <w:p w14:paraId="13866A4D" w14:textId="53E6F391" w:rsidR="00E71647" w:rsidRPr="00644F11" w:rsidRDefault="00E71647" w:rsidP="00E71647">
            <w:pPr>
              <w:pStyle w:val="NormlWeb"/>
              <w:ind w:right="158"/>
              <w:jc w:val="both"/>
            </w:pPr>
            <w:r w:rsidRPr="00C04D43">
              <w:t xml:space="preserve">Weöres Sándor: A társ </w:t>
            </w:r>
          </w:p>
        </w:tc>
        <w:tc>
          <w:tcPr>
            <w:tcW w:w="4531" w:type="dxa"/>
            <w:vMerge/>
          </w:tcPr>
          <w:p w14:paraId="26A8D614" w14:textId="77777777" w:rsidR="00E71647" w:rsidRDefault="00E71647" w:rsidP="00E71647">
            <w:pPr>
              <w:pStyle w:val="NormlWeb"/>
              <w:spacing w:before="0" w:after="0"/>
              <w:ind w:right="158"/>
              <w:jc w:val="both"/>
              <w:rPr>
                <w:rFonts w:ascii="Times New Roman" w:hAnsi="Times New Roman" w:cs="Times New Roman"/>
                <w:bCs/>
                <w:sz w:val="24"/>
                <w:szCs w:val="24"/>
              </w:rPr>
            </w:pPr>
          </w:p>
        </w:tc>
      </w:tr>
      <w:tr w:rsidR="00E71647" w14:paraId="56BDF22C" w14:textId="77777777" w:rsidTr="00796D83">
        <w:tc>
          <w:tcPr>
            <w:tcW w:w="4531" w:type="dxa"/>
          </w:tcPr>
          <w:p w14:paraId="7288B025" w14:textId="4619977F" w:rsidR="00E71647" w:rsidRDefault="00E71647" w:rsidP="00E71647">
            <w:pPr>
              <w:pStyle w:val="NormlWeb"/>
              <w:spacing w:before="0" w:beforeAutospacing="0" w:after="0" w:afterAutospacing="0"/>
              <w:ind w:right="158"/>
              <w:jc w:val="both"/>
              <w:rPr>
                <w:rFonts w:ascii="Times New Roman" w:hAnsi="Times New Roman" w:cs="Times New Roman"/>
                <w:bCs/>
                <w:sz w:val="24"/>
                <w:szCs w:val="24"/>
              </w:rPr>
            </w:pPr>
            <w:r w:rsidRPr="00C04D43">
              <w:t xml:space="preserve">Kányádi Sándor: Két nyárfa </w:t>
            </w:r>
          </w:p>
        </w:tc>
        <w:tc>
          <w:tcPr>
            <w:tcW w:w="4531" w:type="dxa"/>
            <w:vMerge/>
          </w:tcPr>
          <w:p w14:paraId="00DA6E16" w14:textId="77777777" w:rsidR="00E71647" w:rsidRDefault="00E71647" w:rsidP="00E71647">
            <w:pPr>
              <w:pStyle w:val="NormlWeb"/>
              <w:spacing w:before="0" w:after="0"/>
              <w:ind w:right="158"/>
              <w:jc w:val="both"/>
              <w:rPr>
                <w:rFonts w:ascii="Times New Roman" w:hAnsi="Times New Roman" w:cs="Times New Roman"/>
                <w:bCs/>
                <w:sz w:val="24"/>
                <w:szCs w:val="24"/>
              </w:rPr>
            </w:pPr>
          </w:p>
        </w:tc>
      </w:tr>
      <w:tr w:rsidR="00E71647" w14:paraId="522ACA3C" w14:textId="77777777" w:rsidTr="00796D83">
        <w:tc>
          <w:tcPr>
            <w:tcW w:w="4531" w:type="dxa"/>
          </w:tcPr>
          <w:p w14:paraId="500053F5" w14:textId="4AB69DDC" w:rsidR="00E71647" w:rsidRDefault="00E71647" w:rsidP="00E71647">
            <w:pPr>
              <w:pStyle w:val="NormlWeb"/>
              <w:spacing w:before="0" w:beforeAutospacing="0" w:after="0" w:afterAutospacing="0"/>
              <w:ind w:right="158"/>
              <w:jc w:val="both"/>
              <w:rPr>
                <w:rFonts w:ascii="Times New Roman" w:hAnsi="Times New Roman" w:cs="Times New Roman"/>
                <w:bCs/>
                <w:sz w:val="24"/>
                <w:szCs w:val="24"/>
              </w:rPr>
            </w:pPr>
            <w:r w:rsidRPr="00C04D43">
              <w:t xml:space="preserve">Kányádi Sándor: Öreg iskola ünnepére </w:t>
            </w:r>
          </w:p>
        </w:tc>
        <w:tc>
          <w:tcPr>
            <w:tcW w:w="4531" w:type="dxa"/>
            <w:vMerge/>
          </w:tcPr>
          <w:p w14:paraId="37A1B85E" w14:textId="77777777" w:rsidR="00E71647" w:rsidRDefault="00E71647" w:rsidP="00E71647">
            <w:pPr>
              <w:pStyle w:val="NormlWeb"/>
              <w:spacing w:before="0" w:after="0"/>
              <w:ind w:right="158"/>
              <w:jc w:val="both"/>
              <w:rPr>
                <w:rFonts w:ascii="Times New Roman" w:hAnsi="Times New Roman" w:cs="Times New Roman"/>
                <w:bCs/>
                <w:sz w:val="24"/>
                <w:szCs w:val="24"/>
              </w:rPr>
            </w:pPr>
          </w:p>
        </w:tc>
      </w:tr>
      <w:tr w:rsidR="00E71647" w14:paraId="71B9319F" w14:textId="77777777" w:rsidTr="00796D83">
        <w:tc>
          <w:tcPr>
            <w:tcW w:w="4531" w:type="dxa"/>
          </w:tcPr>
          <w:p w14:paraId="4E9D42B4" w14:textId="67360FF7" w:rsidR="00E71647" w:rsidRDefault="00E71647" w:rsidP="00E71647">
            <w:pPr>
              <w:pStyle w:val="NormlWeb"/>
              <w:spacing w:before="0" w:beforeAutospacing="0" w:after="0" w:afterAutospacing="0"/>
              <w:ind w:right="158"/>
              <w:jc w:val="both"/>
              <w:rPr>
                <w:rFonts w:ascii="Times New Roman" w:hAnsi="Times New Roman" w:cs="Times New Roman"/>
                <w:bCs/>
                <w:sz w:val="24"/>
                <w:szCs w:val="24"/>
              </w:rPr>
            </w:pPr>
            <w:r w:rsidRPr="00C04D43">
              <w:t>Wass Albert: Üzenet haza (részlet)</w:t>
            </w:r>
          </w:p>
        </w:tc>
        <w:tc>
          <w:tcPr>
            <w:tcW w:w="4531" w:type="dxa"/>
            <w:vMerge/>
          </w:tcPr>
          <w:p w14:paraId="0214C43E" w14:textId="77777777" w:rsidR="00E71647" w:rsidRDefault="00E71647" w:rsidP="00E71647">
            <w:pPr>
              <w:pStyle w:val="NormlWeb"/>
              <w:spacing w:before="0" w:after="0"/>
              <w:ind w:right="158"/>
              <w:jc w:val="both"/>
              <w:rPr>
                <w:rFonts w:ascii="Times New Roman" w:hAnsi="Times New Roman" w:cs="Times New Roman"/>
                <w:bCs/>
                <w:sz w:val="24"/>
                <w:szCs w:val="24"/>
              </w:rPr>
            </w:pPr>
          </w:p>
        </w:tc>
      </w:tr>
    </w:tbl>
    <w:p w14:paraId="0822328E" w14:textId="7ADB8C18" w:rsidR="009375AB" w:rsidRPr="009375AB" w:rsidRDefault="009375AB" w:rsidP="009375AB">
      <w:pPr>
        <w:pStyle w:val="NormlWeb"/>
        <w:tabs>
          <w:tab w:val="left" w:pos="1935"/>
        </w:tabs>
        <w:ind w:right="158"/>
        <w:jc w:val="center"/>
        <w:rPr>
          <w:rFonts w:ascii="Times New Roman" w:hAnsi="Times New Roman" w:cs="Times New Roman"/>
          <w:b/>
          <w:bCs/>
          <w:sz w:val="24"/>
          <w:szCs w:val="24"/>
        </w:rPr>
      </w:pPr>
      <w:r w:rsidRPr="009375AB">
        <w:rPr>
          <w:rFonts w:ascii="Times New Roman" w:hAnsi="Times New Roman" w:cs="Times New Roman"/>
          <w:b/>
          <w:bCs/>
          <w:sz w:val="24"/>
          <w:szCs w:val="24"/>
        </w:rPr>
        <w:t>B) Epika a 20. század második felének magyar irodalmában</w:t>
      </w:r>
    </w:p>
    <w:p w14:paraId="22FA23DD" w14:textId="77777777" w:rsidR="009375AB" w:rsidRPr="009375AB" w:rsidRDefault="009375AB" w:rsidP="009375AB">
      <w:pPr>
        <w:pStyle w:val="NormlWeb"/>
        <w:tabs>
          <w:tab w:val="left" w:pos="1935"/>
        </w:tabs>
        <w:ind w:right="158"/>
        <w:rPr>
          <w:rFonts w:ascii="Times New Roman" w:hAnsi="Times New Roman" w:cs="Times New Roman"/>
          <w:b/>
          <w:bCs/>
          <w:sz w:val="24"/>
          <w:szCs w:val="24"/>
        </w:rPr>
      </w:pPr>
      <w:r w:rsidRPr="009375AB">
        <w:rPr>
          <w:rFonts w:ascii="Times New Roman" w:hAnsi="Times New Roman" w:cs="Times New Roman"/>
          <w:b/>
          <w:bCs/>
          <w:sz w:val="24"/>
          <w:szCs w:val="24"/>
        </w:rPr>
        <w:t xml:space="preserve">ÓRASZÁM: 6 óra  </w:t>
      </w:r>
    </w:p>
    <w:p w14:paraId="713EAA8D" w14:textId="77777777" w:rsidR="009375AB" w:rsidRPr="009375AB" w:rsidRDefault="009375AB" w:rsidP="009375AB">
      <w:pPr>
        <w:pStyle w:val="NormlWeb"/>
        <w:tabs>
          <w:tab w:val="left" w:pos="1935"/>
        </w:tabs>
        <w:ind w:right="158"/>
        <w:rPr>
          <w:rFonts w:ascii="Times New Roman" w:hAnsi="Times New Roman" w:cs="Times New Roman"/>
          <w:b/>
          <w:bCs/>
          <w:sz w:val="24"/>
          <w:szCs w:val="24"/>
        </w:rPr>
      </w:pPr>
      <w:r w:rsidRPr="009375AB">
        <w:rPr>
          <w:rFonts w:ascii="Times New Roman" w:hAnsi="Times New Roman" w:cs="Times New Roman"/>
          <w:b/>
          <w:bCs/>
          <w:sz w:val="24"/>
          <w:szCs w:val="24"/>
        </w:rPr>
        <w:t xml:space="preserve">FEJLESZTÉSI FELADATOK ÉS ISMERETEK </w:t>
      </w:r>
    </w:p>
    <w:p w14:paraId="0C21D830" w14:textId="63C043B4" w:rsidR="009375AB" w:rsidRPr="009375AB" w:rsidRDefault="009375AB" w:rsidP="009375AB">
      <w:pPr>
        <w:pStyle w:val="NormlWeb"/>
        <w:numPr>
          <w:ilvl w:val="0"/>
          <w:numId w:val="41"/>
        </w:numPr>
        <w:tabs>
          <w:tab w:val="left" w:pos="1935"/>
        </w:tabs>
        <w:ind w:right="158"/>
        <w:rPr>
          <w:rFonts w:ascii="Times New Roman" w:hAnsi="Times New Roman" w:cs="Times New Roman"/>
          <w:bCs/>
          <w:sz w:val="24"/>
          <w:szCs w:val="24"/>
        </w:rPr>
      </w:pPr>
      <w:r w:rsidRPr="009375AB">
        <w:rPr>
          <w:rFonts w:ascii="Times New Roman" w:hAnsi="Times New Roman" w:cs="Times New Roman"/>
          <w:bCs/>
          <w:sz w:val="24"/>
          <w:szCs w:val="24"/>
        </w:rPr>
        <w:t xml:space="preserve">A történetmesélés egyszerűbb formáinak átismétlése </w:t>
      </w:r>
    </w:p>
    <w:p w14:paraId="096F71BF" w14:textId="697D617E" w:rsidR="009375AB" w:rsidRPr="009375AB" w:rsidRDefault="009375AB" w:rsidP="009375AB">
      <w:pPr>
        <w:pStyle w:val="NormlWeb"/>
        <w:numPr>
          <w:ilvl w:val="0"/>
          <w:numId w:val="41"/>
        </w:numPr>
        <w:tabs>
          <w:tab w:val="left" w:pos="1935"/>
        </w:tabs>
        <w:ind w:right="158"/>
        <w:rPr>
          <w:rFonts w:ascii="Times New Roman" w:hAnsi="Times New Roman" w:cs="Times New Roman"/>
          <w:bCs/>
          <w:sz w:val="24"/>
          <w:szCs w:val="24"/>
        </w:rPr>
      </w:pPr>
      <w:r w:rsidRPr="009375AB">
        <w:rPr>
          <w:rFonts w:ascii="Times New Roman" w:hAnsi="Times New Roman" w:cs="Times New Roman"/>
          <w:bCs/>
          <w:sz w:val="24"/>
          <w:szCs w:val="24"/>
        </w:rPr>
        <w:t xml:space="preserve"> A 20. század második felének epikai sokszínűsége, pl.: lírai szociográfia, egypercesek </w:t>
      </w:r>
    </w:p>
    <w:p w14:paraId="136B6ABB" w14:textId="1EF86B57" w:rsidR="009375AB" w:rsidRPr="009375AB" w:rsidRDefault="009375AB" w:rsidP="009375AB">
      <w:pPr>
        <w:pStyle w:val="NormlWeb"/>
        <w:numPr>
          <w:ilvl w:val="0"/>
          <w:numId w:val="41"/>
        </w:numPr>
        <w:tabs>
          <w:tab w:val="left" w:pos="1935"/>
        </w:tabs>
        <w:ind w:right="158"/>
        <w:rPr>
          <w:rFonts w:ascii="Times New Roman" w:hAnsi="Times New Roman" w:cs="Times New Roman"/>
          <w:bCs/>
          <w:sz w:val="24"/>
          <w:szCs w:val="24"/>
        </w:rPr>
      </w:pPr>
      <w:r w:rsidRPr="009375AB">
        <w:rPr>
          <w:rFonts w:ascii="Times New Roman" w:hAnsi="Times New Roman" w:cs="Times New Roman"/>
          <w:bCs/>
          <w:sz w:val="24"/>
          <w:szCs w:val="24"/>
        </w:rPr>
        <w:t xml:space="preserve"> Novellák és regényrészletek szövegközpontú elemzése </w:t>
      </w:r>
    </w:p>
    <w:p w14:paraId="1AEA4035" w14:textId="37ADFC22" w:rsidR="009375AB" w:rsidRPr="009375AB" w:rsidRDefault="009375AB" w:rsidP="009375AB">
      <w:pPr>
        <w:pStyle w:val="NormlWeb"/>
        <w:numPr>
          <w:ilvl w:val="0"/>
          <w:numId w:val="41"/>
        </w:numPr>
        <w:tabs>
          <w:tab w:val="left" w:pos="1935"/>
        </w:tabs>
        <w:ind w:right="158"/>
        <w:rPr>
          <w:rFonts w:ascii="Times New Roman" w:hAnsi="Times New Roman" w:cs="Times New Roman"/>
          <w:bCs/>
          <w:sz w:val="24"/>
          <w:szCs w:val="24"/>
        </w:rPr>
      </w:pPr>
      <w:r w:rsidRPr="009375AB">
        <w:rPr>
          <w:rFonts w:ascii="Times New Roman" w:hAnsi="Times New Roman" w:cs="Times New Roman"/>
          <w:bCs/>
          <w:sz w:val="24"/>
          <w:szCs w:val="24"/>
        </w:rPr>
        <w:t xml:space="preserve"> Az egyperces novella műfaji sajátosságainak felismertetése </w:t>
      </w:r>
    </w:p>
    <w:p w14:paraId="27ADF48B" w14:textId="55997FFE" w:rsidR="009375AB" w:rsidRPr="009375AB" w:rsidRDefault="009375AB" w:rsidP="009375AB">
      <w:pPr>
        <w:pStyle w:val="NormlWeb"/>
        <w:numPr>
          <w:ilvl w:val="0"/>
          <w:numId w:val="41"/>
        </w:numPr>
        <w:tabs>
          <w:tab w:val="left" w:pos="1935"/>
        </w:tabs>
        <w:ind w:right="158"/>
        <w:rPr>
          <w:rFonts w:ascii="Times New Roman" w:hAnsi="Times New Roman" w:cs="Times New Roman"/>
          <w:bCs/>
          <w:sz w:val="24"/>
          <w:szCs w:val="24"/>
        </w:rPr>
      </w:pPr>
      <w:r w:rsidRPr="009375AB">
        <w:rPr>
          <w:rFonts w:ascii="Times New Roman" w:hAnsi="Times New Roman" w:cs="Times New Roman"/>
          <w:bCs/>
          <w:sz w:val="24"/>
          <w:szCs w:val="24"/>
        </w:rPr>
        <w:t xml:space="preserve"> Önéletrajzi ihletettség a 20. század második felének epikájában </w:t>
      </w:r>
    </w:p>
    <w:p w14:paraId="6FC4CB39" w14:textId="5C765A25" w:rsidR="009375AB" w:rsidRPr="004A546B" w:rsidRDefault="009375AB" w:rsidP="009375AB">
      <w:pPr>
        <w:pStyle w:val="NormlWeb"/>
        <w:numPr>
          <w:ilvl w:val="0"/>
          <w:numId w:val="41"/>
        </w:numPr>
        <w:tabs>
          <w:tab w:val="left" w:pos="1935"/>
        </w:tabs>
        <w:ind w:right="158"/>
        <w:rPr>
          <w:rFonts w:ascii="Times New Roman" w:hAnsi="Times New Roman" w:cs="Times New Roman"/>
          <w:bCs/>
          <w:sz w:val="24"/>
          <w:szCs w:val="24"/>
        </w:rPr>
      </w:pPr>
      <w:r w:rsidRPr="009375AB">
        <w:rPr>
          <w:rFonts w:ascii="Times New Roman" w:hAnsi="Times New Roman" w:cs="Times New Roman"/>
          <w:bCs/>
          <w:sz w:val="24"/>
          <w:szCs w:val="24"/>
        </w:rPr>
        <w:t xml:space="preserve"> A groteszk megjelenése a korszak irodalmában </w:t>
      </w:r>
    </w:p>
    <w:p w14:paraId="53598DB2" w14:textId="6BB52F88" w:rsidR="007F13E4" w:rsidRPr="009375AB" w:rsidRDefault="009375AB" w:rsidP="009375AB">
      <w:pPr>
        <w:pStyle w:val="NormlWeb"/>
        <w:tabs>
          <w:tab w:val="left" w:pos="1935"/>
        </w:tabs>
        <w:ind w:right="158"/>
        <w:rPr>
          <w:rFonts w:ascii="Times New Roman" w:hAnsi="Times New Roman" w:cs="Times New Roman"/>
          <w:b/>
          <w:bCs/>
          <w:sz w:val="24"/>
          <w:szCs w:val="24"/>
        </w:rPr>
      </w:pPr>
      <w:r w:rsidRPr="009375AB">
        <w:rPr>
          <w:rFonts w:ascii="Times New Roman" w:hAnsi="Times New Roman" w:cs="Times New Roman"/>
          <w:b/>
          <w:bCs/>
          <w:sz w:val="24"/>
          <w:szCs w:val="24"/>
        </w:rPr>
        <w:t>TANANYAGTARTALOM</w:t>
      </w:r>
    </w:p>
    <w:tbl>
      <w:tblPr>
        <w:tblStyle w:val="Rcsostblzat"/>
        <w:tblW w:w="0" w:type="auto"/>
        <w:tblLook w:val="04A0" w:firstRow="1" w:lastRow="0" w:firstColumn="1" w:lastColumn="0" w:noHBand="0" w:noVBand="1"/>
      </w:tblPr>
      <w:tblGrid>
        <w:gridCol w:w="4531"/>
        <w:gridCol w:w="4531"/>
      </w:tblGrid>
      <w:tr w:rsidR="004A546B" w14:paraId="2D85E9FD" w14:textId="77777777" w:rsidTr="00796D83">
        <w:tc>
          <w:tcPr>
            <w:tcW w:w="4531" w:type="dxa"/>
          </w:tcPr>
          <w:p w14:paraId="41278B16" w14:textId="77777777" w:rsidR="004A546B" w:rsidRDefault="004A546B" w:rsidP="00796D83">
            <w:pPr>
              <w:pStyle w:val="NormlWeb"/>
              <w:spacing w:before="0" w:beforeAutospacing="0" w:after="0" w:afterAutospacing="0"/>
              <w:ind w:right="158"/>
              <w:jc w:val="both"/>
            </w:pPr>
            <w:r>
              <w:t>Törzsanyag</w:t>
            </w:r>
            <w:r w:rsidRPr="00053661">
              <w:t xml:space="preserve"> </w:t>
            </w:r>
          </w:p>
          <w:p w14:paraId="250FA43C" w14:textId="77777777" w:rsidR="004A546B" w:rsidRDefault="004A546B"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641C5215" w14:textId="77777777" w:rsidR="004A546B" w:rsidRDefault="004A546B"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4A546B" w14:paraId="7584D8A3" w14:textId="77777777" w:rsidTr="00796D83">
        <w:tc>
          <w:tcPr>
            <w:tcW w:w="9062" w:type="dxa"/>
            <w:gridSpan w:val="2"/>
          </w:tcPr>
          <w:p w14:paraId="056E5A24" w14:textId="22F02BC8" w:rsidR="004A546B" w:rsidRDefault="004A546B" w:rsidP="00796D83">
            <w:pPr>
              <w:pStyle w:val="NormlWeb"/>
              <w:spacing w:before="0" w:beforeAutospacing="0" w:after="0" w:afterAutospacing="0"/>
              <w:ind w:right="158"/>
              <w:jc w:val="center"/>
              <w:rPr>
                <w:rFonts w:ascii="Times New Roman" w:hAnsi="Times New Roman" w:cs="Times New Roman"/>
                <w:bCs/>
                <w:sz w:val="24"/>
                <w:szCs w:val="24"/>
              </w:rPr>
            </w:pPr>
            <w:r w:rsidRPr="004A546B">
              <w:t>Epika a 20. század második felének magyar irodalmában</w:t>
            </w:r>
          </w:p>
        </w:tc>
      </w:tr>
      <w:tr w:rsidR="009A2802" w14:paraId="5D1E51D4" w14:textId="77777777" w:rsidTr="00D5528E">
        <w:tc>
          <w:tcPr>
            <w:tcW w:w="4531" w:type="dxa"/>
          </w:tcPr>
          <w:p w14:paraId="59363A07" w14:textId="4C483BD2" w:rsidR="009A2802" w:rsidRDefault="009A2802" w:rsidP="00796D83">
            <w:pPr>
              <w:pStyle w:val="NormlWeb"/>
              <w:spacing w:before="0" w:beforeAutospacing="0" w:after="0" w:afterAutospacing="0"/>
              <w:ind w:right="158"/>
              <w:jc w:val="both"/>
              <w:rPr>
                <w:rFonts w:ascii="Times New Roman" w:hAnsi="Times New Roman" w:cs="Times New Roman"/>
                <w:bCs/>
                <w:sz w:val="24"/>
                <w:szCs w:val="24"/>
              </w:rPr>
            </w:pPr>
            <w:r>
              <w:t>Sütő András: Anyám könnyű álmot ígér (részlet)</w:t>
            </w:r>
            <w:r w:rsidRPr="00C04D43">
              <w:t xml:space="preserve"> </w:t>
            </w:r>
          </w:p>
        </w:tc>
        <w:tc>
          <w:tcPr>
            <w:tcW w:w="4531" w:type="dxa"/>
          </w:tcPr>
          <w:p w14:paraId="105D0F3D" w14:textId="03F301EC" w:rsidR="009A2802" w:rsidRDefault="009A2802" w:rsidP="00796D83">
            <w:pPr>
              <w:pStyle w:val="NormlWeb"/>
              <w:spacing w:before="0" w:after="0"/>
              <w:ind w:right="158"/>
              <w:jc w:val="both"/>
              <w:rPr>
                <w:rFonts w:ascii="Times New Roman" w:hAnsi="Times New Roman" w:cs="Times New Roman"/>
                <w:bCs/>
                <w:sz w:val="24"/>
                <w:szCs w:val="24"/>
              </w:rPr>
            </w:pPr>
            <w:r>
              <w:rPr>
                <w:rFonts w:ascii="Times New Roman" w:hAnsi="Times New Roman" w:cs="Times New Roman"/>
                <w:bCs/>
                <w:sz w:val="24"/>
                <w:szCs w:val="24"/>
              </w:rPr>
              <w:t>Mándy Iván: Tájak, az én tájaim (részlet)</w:t>
            </w:r>
          </w:p>
        </w:tc>
      </w:tr>
      <w:tr w:rsidR="009A2802" w14:paraId="1B1356FE" w14:textId="77777777" w:rsidTr="00A72917">
        <w:tc>
          <w:tcPr>
            <w:tcW w:w="4531" w:type="dxa"/>
          </w:tcPr>
          <w:p w14:paraId="37FF60FB" w14:textId="4E48EBC1" w:rsidR="009A2802" w:rsidRPr="00C04D43" w:rsidRDefault="009A2802" w:rsidP="00796D83">
            <w:pPr>
              <w:pStyle w:val="NormlWeb"/>
              <w:ind w:right="158"/>
              <w:jc w:val="both"/>
            </w:pPr>
            <w:r>
              <w:t>Tamási Áron: Bölcső és bagoly (részlet)</w:t>
            </w:r>
          </w:p>
        </w:tc>
        <w:tc>
          <w:tcPr>
            <w:tcW w:w="4531" w:type="dxa"/>
          </w:tcPr>
          <w:p w14:paraId="5B3854A0" w14:textId="626956AD" w:rsidR="009A2802" w:rsidRDefault="009A2802" w:rsidP="00796D83">
            <w:pPr>
              <w:pStyle w:val="NormlWeb"/>
              <w:spacing w:before="0" w:after="0"/>
              <w:ind w:right="158"/>
              <w:jc w:val="both"/>
              <w:rPr>
                <w:rFonts w:ascii="Times New Roman" w:hAnsi="Times New Roman" w:cs="Times New Roman"/>
                <w:bCs/>
                <w:sz w:val="24"/>
                <w:szCs w:val="24"/>
              </w:rPr>
            </w:pPr>
            <w:r>
              <w:rPr>
                <w:rFonts w:ascii="Times New Roman" w:hAnsi="Times New Roman" w:cs="Times New Roman"/>
                <w:bCs/>
                <w:sz w:val="24"/>
                <w:szCs w:val="24"/>
              </w:rPr>
              <w:t>Illyés Gyula: Hősökről beszélek (részlet)</w:t>
            </w:r>
          </w:p>
        </w:tc>
      </w:tr>
      <w:tr w:rsidR="009A2802" w14:paraId="370B1C53" w14:textId="77777777" w:rsidTr="00A72917">
        <w:tc>
          <w:tcPr>
            <w:tcW w:w="4531" w:type="dxa"/>
          </w:tcPr>
          <w:p w14:paraId="6F361478" w14:textId="27A895C0" w:rsidR="009A2802" w:rsidRPr="00644F11" w:rsidRDefault="009A2802" w:rsidP="00796D83">
            <w:pPr>
              <w:pStyle w:val="NormlWeb"/>
              <w:ind w:right="158"/>
              <w:jc w:val="both"/>
            </w:pPr>
            <w:r>
              <w:t>Örkény István: Egyperces novellák (részlet)</w:t>
            </w:r>
            <w:r w:rsidRPr="00C04D43">
              <w:t xml:space="preserve"> </w:t>
            </w:r>
          </w:p>
        </w:tc>
        <w:tc>
          <w:tcPr>
            <w:tcW w:w="4531" w:type="dxa"/>
          </w:tcPr>
          <w:p w14:paraId="08BC335D" w14:textId="22CAEDB2" w:rsidR="009A2802" w:rsidRDefault="009A2802" w:rsidP="00796D83">
            <w:pPr>
              <w:pStyle w:val="NormlWeb"/>
              <w:spacing w:before="0" w:after="0"/>
              <w:ind w:right="158"/>
              <w:jc w:val="both"/>
              <w:rPr>
                <w:rFonts w:ascii="Times New Roman" w:hAnsi="Times New Roman" w:cs="Times New Roman"/>
                <w:bCs/>
                <w:sz w:val="24"/>
                <w:szCs w:val="24"/>
              </w:rPr>
            </w:pPr>
          </w:p>
        </w:tc>
      </w:tr>
    </w:tbl>
    <w:p w14:paraId="5CA0530A" w14:textId="77777777" w:rsidR="001C26B6" w:rsidRDefault="001C26B6" w:rsidP="001C26B6">
      <w:pPr>
        <w:pStyle w:val="NormlWeb"/>
        <w:tabs>
          <w:tab w:val="left" w:pos="1935"/>
        </w:tabs>
        <w:ind w:right="158"/>
        <w:jc w:val="center"/>
        <w:rPr>
          <w:rFonts w:ascii="Times New Roman" w:hAnsi="Times New Roman" w:cs="Times New Roman"/>
          <w:b/>
          <w:bCs/>
          <w:sz w:val="24"/>
          <w:szCs w:val="24"/>
        </w:rPr>
      </w:pPr>
    </w:p>
    <w:p w14:paraId="73380DEC" w14:textId="7D0FA7AB" w:rsidR="00001BA8" w:rsidRPr="00001BA8" w:rsidRDefault="00001BA8" w:rsidP="001C26B6">
      <w:pPr>
        <w:pStyle w:val="NormlWeb"/>
        <w:tabs>
          <w:tab w:val="left" w:pos="1935"/>
        </w:tabs>
        <w:ind w:right="158"/>
        <w:jc w:val="center"/>
        <w:rPr>
          <w:rFonts w:ascii="Times New Roman" w:hAnsi="Times New Roman" w:cs="Times New Roman"/>
          <w:b/>
          <w:bCs/>
          <w:sz w:val="24"/>
          <w:szCs w:val="24"/>
        </w:rPr>
      </w:pPr>
      <w:r w:rsidRPr="00001BA8">
        <w:rPr>
          <w:rFonts w:ascii="Times New Roman" w:hAnsi="Times New Roman" w:cs="Times New Roman"/>
          <w:b/>
          <w:bCs/>
          <w:sz w:val="24"/>
          <w:szCs w:val="24"/>
        </w:rPr>
        <w:t>C) Dráma a 20. század második felének magyar irodalmában</w:t>
      </w:r>
    </w:p>
    <w:p w14:paraId="2B77521C" w14:textId="0F17A4E5" w:rsidR="00001BA8" w:rsidRPr="00001BA8" w:rsidRDefault="00001BA8" w:rsidP="00001BA8">
      <w:pPr>
        <w:pStyle w:val="NormlWeb"/>
        <w:tabs>
          <w:tab w:val="left" w:pos="1935"/>
        </w:tabs>
        <w:ind w:right="158"/>
        <w:rPr>
          <w:rFonts w:ascii="Times New Roman" w:hAnsi="Times New Roman" w:cs="Times New Roman"/>
          <w:b/>
          <w:bCs/>
          <w:sz w:val="24"/>
          <w:szCs w:val="24"/>
        </w:rPr>
      </w:pPr>
    </w:p>
    <w:p w14:paraId="1B95D74A" w14:textId="77777777" w:rsidR="00001BA8" w:rsidRPr="001C26B6" w:rsidRDefault="00001BA8" w:rsidP="00001BA8">
      <w:pPr>
        <w:pStyle w:val="NormlWeb"/>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ÓRASZÁM: 3 óra  </w:t>
      </w:r>
    </w:p>
    <w:p w14:paraId="5E70F791" w14:textId="77777777" w:rsidR="00001BA8" w:rsidRPr="001C26B6" w:rsidRDefault="00001BA8" w:rsidP="00001BA8">
      <w:pPr>
        <w:pStyle w:val="NormlWeb"/>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FEJLESZTÉSI FELADATOK ÉS ISMERETEK </w:t>
      </w:r>
    </w:p>
    <w:p w14:paraId="2ED64CAB" w14:textId="6267FBAD" w:rsidR="00001BA8" w:rsidRPr="00001BA8" w:rsidRDefault="00001BA8" w:rsidP="00001BA8">
      <w:pPr>
        <w:pStyle w:val="NormlWeb"/>
        <w:numPr>
          <w:ilvl w:val="0"/>
          <w:numId w:val="42"/>
        </w:numPr>
        <w:tabs>
          <w:tab w:val="left" w:pos="1935"/>
        </w:tabs>
        <w:ind w:right="158"/>
        <w:rPr>
          <w:rFonts w:ascii="Times New Roman" w:hAnsi="Times New Roman" w:cs="Times New Roman"/>
          <w:b/>
          <w:bCs/>
          <w:sz w:val="24"/>
          <w:szCs w:val="24"/>
        </w:rPr>
      </w:pPr>
      <w:r w:rsidRPr="001C26B6">
        <w:rPr>
          <w:rFonts w:ascii="Times New Roman" w:hAnsi="Times New Roman" w:cs="Times New Roman"/>
          <w:bCs/>
          <w:sz w:val="24"/>
          <w:szCs w:val="24"/>
        </w:rPr>
        <w:t>A színpadi hatáskeltés eszközeinek vizsgálata</w:t>
      </w:r>
      <w:r w:rsidRPr="00001BA8">
        <w:rPr>
          <w:rFonts w:ascii="Times New Roman" w:hAnsi="Times New Roman" w:cs="Times New Roman"/>
          <w:b/>
          <w:bCs/>
          <w:sz w:val="24"/>
          <w:szCs w:val="24"/>
        </w:rPr>
        <w:t xml:space="preserve"> </w:t>
      </w:r>
    </w:p>
    <w:p w14:paraId="5DD5B7AB" w14:textId="7CE9572E" w:rsidR="00001BA8" w:rsidRPr="001C26B6" w:rsidRDefault="00001BA8" w:rsidP="00001BA8">
      <w:pPr>
        <w:pStyle w:val="NormlWeb"/>
        <w:numPr>
          <w:ilvl w:val="0"/>
          <w:numId w:val="42"/>
        </w:numPr>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lastRenderedPageBreak/>
        <w:t xml:space="preserve"> A drámai döntési helyzetek, motivációk, konfliktusok felismerése, vizsgálata, megvitatása </w:t>
      </w:r>
    </w:p>
    <w:p w14:paraId="6AF4018C" w14:textId="5DB64503" w:rsidR="00001BA8" w:rsidRPr="001C26B6" w:rsidRDefault="00001BA8" w:rsidP="00001BA8">
      <w:pPr>
        <w:pStyle w:val="NormlWeb"/>
        <w:numPr>
          <w:ilvl w:val="0"/>
          <w:numId w:val="42"/>
        </w:numPr>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 A dráma cselekményének megértése, rekonstruálása szerkezeti vázlat segítségével </w:t>
      </w:r>
    </w:p>
    <w:p w14:paraId="2DEC3D50" w14:textId="00C86B89" w:rsidR="00001BA8" w:rsidRPr="001C26B6" w:rsidRDefault="00001BA8" w:rsidP="00001BA8">
      <w:pPr>
        <w:pStyle w:val="NormlWeb"/>
        <w:numPr>
          <w:ilvl w:val="0"/>
          <w:numId w:val="42"/>
        </w:numPr>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 A komikum, a humor tartalmi és nyelvi jellemzőinek megismerése </w:t>
      </w:r>
    </w:p>
    <w:p w14:paraId="5AF8FDCD" w14:textId="24011018" w:rsidR="00001BA8" w:rsidRPr="001C26B6" w:rsidRDefault="00001BA8" w:rsidP="00001BA8">
      <w:pPr>
        <w:pStyle w:val="NormlWeb"/>
        <w:numPr>
          <w:ilvl w:val="0"/>
          <w:numId w:val="42"/>
        </w:numPr>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 A monológ és a dialógus szerepének megkülönböztetése </w:t>
      </w:r>
    </w:p>
    <w:p w14:paraId="1D2D9637" w14:textId="2FF086A4" w:rsidR="00001BA8" w:rsidRPr="001C26B6" w:rsidRDefault="00001BA8" w:rsidP="00001BA8">
      <w:pPr>
        <w:pStyle w:val="NormlWeb"/>
        <w:numPr>
          <w:ilvl w:val="0"/>
          <w:numId w:val="42"/>
        </w:numPr>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 Drámarészletekből drámaegész kibontása </w:t>
      </w:r>
    </w:p>
    <w:p w14:paraId="6ECDB1A0" w14:textId="2899A62B" w:rsidR="00001BA8" w:rsidRPr="001C26B6" w:rsidRDefault="00001BA8" w:rsidP="00001BA8">
      <w:pPr>
        <w:pStyle w:val="NormlWeb"/>
        <w:numPr>
          <w:ilvl w:val="0"/>
          <w:numId w:val="42"/>
        </w:numPr>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 Részvétel egy drámai mű színreviteléhez kapcsolódó tevékenységben </w:t>
      </w:r>
    </w:p>
    <w:p w14:paraId="64244A3F" w14:textId="77777777" w:rsidR="00001BA8" w:rsidRPr="001C26B6" w:rsidRDefault="00001BA8" w:rsidP="00001BA8">
      <w:pPr>
        <w:pStyle w:val="NormlWeb"/>
        <w:tabs>
          <w:tab w:val="left" w:pos="1935"/>
        </w:tabs>
        <w:ind w:right="158"/>
        <w:rPr>
          <w:rFonts w:ascii="Times New Roman" w:hAnsi="Times New Roman" w:cs="Times New Roman"/>
          <w:bCs/>
          <w:sz w:val="24"/>
          <w:szCs w:val="24"/>
        </w:rPr>
      </w:pPr>
    </w:p>
    <w:p w14:paraId="5F414E4B" w14:textId="77777777" w:rsidR="00001BA8" w:rsidRPr="001C26B6" w:rsidRDefault="00001BA8" w:rsidP="00001BA8">
      <w:pPr>
        <w:pStyle w:val="NormlWeb"/>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TANANYAGTARTALOM </w:t>
      </w:r>
    </w:p>
    <w:p w14:paraId="5633F191" w14:textId="0AA2C493" w:rsidR="00647CD0" w:rsidRDefault="00647CD0" w:rsidP="00647CD0">
      <w:pPr>
        <w:pStyle w:val="NormlWeb"/>
        <w:tabs>
          <w:tab w:val="left" w:pos="1935"/>
        </w:tabs>
        <w:ind w:right="158"/>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4531"/>
        <w:gridCol w:w="4531"/>
      </w:tblGrid>
      <w:tr w:rsidR="00001BA8" w14:paraId="6A46C7E5" w14:textId="77777777" w:rsidTr="00796D83">
        <w:tc>
          <w:tcPr>
            <w:tcW w:w="4531" w:type="dxa"/>
          </w:tcPr>
          <w:p w14:paraId="297857BB" w14:textId="788D6D7F" w:rsidR="00001BA8" w:rsidRDefault="00001BA8" w:rsidP="00796D83">
            <w:pPr>
              <w:pStyle w:val="NormlWeb"/>
              <w:spacing w:before="0" w:beforeAutospacing="0" w:after="0" w:afterAutospacing="0"/>
              <w:ind w:right="158"/>
              <w:jc w:val="both"/>
            </w:pPr>
            <w:r>
              <w:t>Törzsanyag</w:t>
            </w:r>
            <w:r w:rsidRPr="00053661">
              <w:t xml:space="preserve"> </w:t>
            </w:r>
          </w:p>
          <w:p w14:paraId="08CA7B13" w14:textId="77777777" w:rsidR="00001BA8" w:rsidRDefault="00001BA8"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5AE04F15" w14:textId="77777777" w:rsidR="00001BA8" w:rsidRDefault="00001BA8"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001BA8" w14:paraId="57AE2F8F" w14:textId="77777777" w:rsidTr="00796D83">
        <w:tc>
          <w:tcPr>
            <w:tcW w:w="9062" w:type="dxa"/>
            <w:gridSpan w:val="2"/>
          </w:tcPr>
          <w:p w14:paraId="2B939454" w14:textId="650ABB15" w:rsidR="00001BA8" w:rsidRPr="004A546B" w:rsidRDefault="00001BA8" w:rsidP="00001BA8">
            <w:pPr>
              <w:pStyle w:val="NormlWeb"/>
              <w:spacing w:before="0" w:beforeAutospacing="0" w:after="0" w:afterAutospacing="0"/>
              <w:ind w:right="158"/>
              <w:jc w:val="center"/>
            </w:pPr>
            <w:r w:rsidRPr="00086ED5">
              <w:t>Dráma a 20. század második felének magyar irodalmában</w:t>
            </w:r>
          </w:p>
        </w:tc>
      </w:tr>
      <w:tr w:rsidR="00001BA8" w14:paraId="2B4B91D3" w14:textId="77777777" w:rsidTr="00796D83">
        <w:tc>
          <w:tcPr>
            <w:tcW w:w="9062" w:type="dxa"/>
            <w:gridSpan w:val="2"/>
          </w:tcPr>
          <w:p w14:paraId="2F90249B" w14:textId="77777777" w:rsidR="00001BA8" w:rsidRDefault="00001BA8" w:rsidP="00001BA8">
            <w:pPr>
              <w:pStyle w:val="NormlWeb"/>
              <w:spacing w:before="0" w:beforeAutospacing="0" w:after="0" w:afterAutospacing="0"/>
              <w:ind w:right="158"/>
            </w:pPr>
            <w:r w:rsidRPr="00086ED5">
              <w:t xml:space="preserve">Irodalom és színház vagy mozgókép  </w:t>
            </w:r>
          </w:p>
          <w:p w14:paraId="386F9247" w14:textId="38E07DF4" w:rsidR="00001BA8" w:rsidRDefault="00001BA8" w:rsidP="00001BA8">
            <w:pPr>
              <w:pStyle w:val="NormlWeb"/>
              <w:spacing w:before="0" w:beforeAutospacing="0" w:after="0" w:afterAutospacing="0"/>
              <w:ind w:right="158"/>
              <w:rPr>
                <w:rFonts w:ascii="Times New Roman" w:hAnsi="Times New Roman" w:cs="Times New Roman"/>
                <w:bCs/>
                <w:sz w:val="24"/>
                <w:szCs w:val="24"/>
              </w:rPr>
            </w:pPr>
            <w:r>
              <w:t>Egy szabadon választott drámai alkotás</w:t>
            </w:r>
          </w:p>
        </w:tc>
      </w:tr>
    </w:tbl>
    <w:p w14:paraId="6C64043F" w14:textId="77777777" w:rsidR="001C26B6" w:rsidRDefault="001C26B6" w:rsidP="002275E6">
      <w:pPr>
        <w:pStyle w:val="NormlWeb"/>
        <w:tabs>
          <w:tab w:val="left" w:pos="1935"/>
        </w:tabs>
        <w:ind w:right="158"/>
        <w:rPr>
          <w:rFonts w:ascii="Times New Roman" w:hAnsi="Times New Roman" w:cs="Times New Roman"/>
          <w:b/>
          <w:bCs/>
          <w:sz w:val="24"/>
          <w:szCs w:val="24"/>
        </w:rPr>
      </w:pPr>
    </w:p>
    <w:p w14:paraId="068FC0BF" w14:textId="741AC221" w:rsidR="002275E6" w:rsidRPr="002275E6" w:rsidRDefault="002275E6" w:rsidP="002275E6">
      <w:pPr>
        <w:pStyle w:val="NormlWeb"/>
        <w:tabs>
          <w:tab w:val="left" w:pos="1935"/>
        </w:tabs>
        <w:ind w:right="158"/>
        <w:rPr>
          <w:rFonts w:ascii="Times New Roman" w:hAnsi="Times New Roman" w:cs="Times New Roman"/>
          <w:b/>
          <w:bCs/>
          <w:sz w:val="24"/>
          <w:szCs w:val="24"/>
        </w:rPr>
      </w:pPr>
      <w:r w:rsidRPr="002275E6">
        <w:rPr>
          <w:rFonts w:ascii="Times New Roman" w:hAnsi="Times New Roman" w:cs="Times New Roman"/>
          <w:b/>
          <w:bCs/>
          <w:sz w:val="24"/>
          <w:szCs w:val="24"/>
        </w:rPr>
        <w:t>TÉMAKÖR</w:t>
      </w:r>
      <w:r w:rsidR="005404BE">
        <w:rPr>
          <w:rFonts w:ascii="Times New Roman" w:hAnsi="Times New Roman" w:cs="Times New Roman"/>
          <w:b/>
          <w:bCs/>
          <w:sz w:val="24"/>
          <w:szCs w:val="24"/>
        </w:rPr>
        <w:t>: A 20. SZÁZADI TÖRTÉNELEM AZ</w:t>
      </w:r>
      <w:r w:rsidRPr="002275E6">
        <w:rPr>
          <w:rFonts w:ascii="Times New Roman" w:hAnsi="Times New Roman" w:cs="Times New Roman"/>
          <w:b/>
          <w:bCs/>
          <w:sz w:val="24"/>
          <w:szCs w:val="24"/>
        </w:rPr>
        <w:t xml:space="preserve"> IRODALOMBAN  </w:t>
      </w:r>
    </w:p>
    <w:p w14:paraId="5D743F80" w14:textId="4F351037" w:rsidR="002275E6" w:rsidRPr="002275E6" w:rsidRDefault="002275E6" w:rsidP="002275E6">
      <w:pPr>
        <w:pStyle w:val="NormlWeb"/>
        <w:tabs>
          <w:tab w:val="left" w:pos="1935"/>
        </w:tabs>
        <w:ind w:right="158"/>
        <w:rPr>
          <w:rFonts w:ascii="Times New Roman" w:hAnsi="Times New Roman" w:cs="Times New Roman"/>
          <w:b/>
          <w:bCs/>
          <w:sz w:val="24"/>
          <w:szCs w:val="24"/>
        </w:rPr>
      </w:pPr>
      <w:r w:rsidRPr="002275E6">
        <w:rPr>
          <w:rFonts w:ascii="Times New Roman" w:hAnsi="Times New Roman" w:cs="Times New Roman"/>
          <w:b/>
          <w:bCs/>
          <w:sz w:val="24"/>
          <w:szCs w:val="24"/>
        </w:rPr>
        <w:t>(II. világháború, holokauszt, romaholokauszt, a kommuni</w:t>
      </w:r>
      <w:r>
        <w:rPr>
          <w:rFonts w:ascii="Times New Roman" w:hAnsi="Times New Roman" w:cs="Times New Roman"/>
          <w:b/>
          <w:bCs/>
          <w:sz w:val="24"/>
          <w:szCs w:val="24"/>
        </w:rPr>
        <w:t xml:space="preserve">sta diktatúra áldozatai, 1956) </w:t>
      </w:r>
    </w:p>
    <w:p w14:paraId="77E82E61" w14:textId="5C180F91" w:rsidR="002275E6" w:rsidRPr="001C26B6" w:rsidRDefault="002275E6" w:rsidP="002275E6">
      <w:pPr>
        <w:pStyle w:val="NormlWeb"/>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ÓRASZÁM: 8 óra  </w:t>
      </w:r>
    </w:p>
    <w:p w14:paraId="21483DDF" w14:textId="77777777" w:rsidR="002275E6" w:rsidRPr="001C26B6" w:rsidRDefault="002275E6" w:rsidP="002275E6">
      <w:pPr>
        <w:pStyle w:val="NormlWeb"/>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FEJLESZTÉSI FELADATOK ÉS ISMERETEK </w:t>
      </w:r>
    </w:p>
    <w:p w14:paraId="6B7A4696" w14:textId="753741F9" w:rsidR="002275E6" w:rsidRPr="001C26B6" w:rsidRDefault="002275E6" w:rsidP="002275E6">
      <w:pPr>
        <w:pStyle w:val="NormlWeb"/>
        <w:numPr>
          <w:ilvl w:val="0"/>
          <w:numId w:val="43"/>
        </w:numPr>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A történelmi traumák megjelenése az irodalmi alkotásokban </w:t>
      </w:r>
    </w:p>
    <w:p w14:paraId="1B94007C" w14:textId="70DE23A2" w:rsidR="002275E6" w:rsidRPr="001C26B6" w:rsidRDefault="002275E6" w:rsidP="002275E6">
      <w:pPr>
        <w:pStyle w:val="NormlWeb"/>
        <w:numPr>
          <w:ilvl w:val="0"/>
          <w:numId w:val="43"/>
        </w:numPr>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 Diktatúrák és áldozatok, erkölcsi dilemmák és konfliktusok ábrázolása a hatalom és a kiszolgáltatott egyének között.  </w:t>
      </w:r>
    </w:p>
    <w:p w14:paraId="17E3465A" w14:textId="186D5EFC" w:rsidR="002275E6" w:rsidRPr="001C26B6" w:rsidRDefault="002275E6" w:rsidP="002275E6">
      <w:pPr>
        <w:pStyle w:val="NormlWeb"/>
        <w:numPr>
          <w:ilvl w:val="0"/>
          <w:numId w:val="43"/>
        </w:numPr>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Az irodalmi művek alapján az egyes emberek erkölcsi felelősségének tudatosítása </w:t>
      </w:r>
    </w:p>
    <w:p w14:paraId="050EB21B" w14:textId="5758C4EB" w:rsidR="002275E6" w:rsidRPr="001C26B6" w:rsidRDefault="002275E6" w:rsidP="002275E6">
      <w:pPr>
        <w:pStyle w:val="NormlWeb"/>
        <w:numPr>
          <w:ilvl w:val="0"/>
          <w:numId w:val="43"/>
        </w:numPr>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 xml:space="preserve">Egyes olvasott szövegek jellegzetes poétikai-retorikai alakzatainak megfigyelése </w:t>
      </w:r>
    </w:p>
    <w:p w14:paraId="1FD36D42" w14:textId="7FE1C7A5" w:rsidR="002275E6" w:rsidRPr="001C26B6" w:rsidRDefault="002275E6" w:rsidP="002275E6">
      <w:pPr>
        <w:pStyle w:val="NormlWeb"/>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T</w:t>
      </w:r>
      <w:r w:rsidR="001C26B6">
        <w:rPr>
          <w:rFonts w:ascii="Times New Roman" w:hAnsi="Times New Roman" w:cs="Times New Roman"/>
          <w:bCs/>
          <w:sz w:val="24"/>
          <w:szCs w:val="24"/>
        </w:rPr>
        <w:t>ANANYAGTARTALOM</w:t>
      </w:r>
    </w:p>
    <w:tbl>
      <w:tblPr>
        <w:tblStyle w:val="Rcsostblzat"/>
        <w:tblW w:w="0" w:type="auto"/>
        <w:tblLook w:val="04A0" w:firstRow="1" w:lastRow="0" w:firstColumn="1" w:lastColumn="0" w:noHBand="0" w:noVBand="1"/>
      </w:tblPr>
      <w:tblGrid>
        <w:gridCol w:w="4531"/>
        <w:gridCol w:w="4531"/>
      </w:tblGrid>
      <w:tr w:rsidR="002275E6" w14:paraId="43DB2880" w14:textId="77777777" w:rsidTr="00796D83">
        <w:tc>
          <w:tcPr>
            <w:tcW w:w="4531" w:type="dxa"/>
          </w:tcPr>
          <w:p w14:paraId="48AAC863" w14:textId="77777777" w:rsidR="002275E6" w:rsidRDefault="002275E6" w:rsidP="00796D83">
            <w:pPr>
              <w:pStyle w:val="NormlWeb"/>
              <w:spacing w:before="0" w:beforeAutospacing="0" w:after="0" w:afterAutospacing="0"/>
              <w:ind w:right="158"/>
              <w:jc w:val="both"/>
            </w:pPr>
            <w:r>
              <w:t>Törzsanyag</w:t>
            </w:r>
            <w:r w:rsidRPr="00053661">
              <w:t xml:space="preserve"> </w:t>
            </w:r>
          </w:p>
          <w:p w14:paraId="5AD66A63" w14:textId="77777777" w:rsidR="002275E6" w:rsidRDefault="002275E6"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6EBC2B6F" w14:textId="77777777" w:rsidR="002275E6" w:rsidRDefault="002275E6"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2275E6" w14:paraId="23396343" w14:textId="77777777" w:rsidTr="00796D83">
        <w:tc>
          <w:tcPr>
            <w:tcW w:w="9062" w:type="dxa"/>
            <w:gridSpan w:val="2"/>
          </w:tcPr>
          <w:p w14:paraId="49AD94FC" w14:textId="66B4A184" w:rsidR="002275E6" w:rsidRPr="002275E6" w:rsidRDefault="002275E6" w:rsidP="002275E6">
            <w:pPr>
              <w:pStyle w:val="NormlWeb"/>
              <w:ind w:right="158"/>
            </w:pPr>
            <w:r>
              <w:t>A 20. századi történelem az irodalomban  (világháborúk, holokauszt, romaholokauszt, a kommunista diktatúra áldozatai, 1956)</w:t>
            </w:r>
          </w:p>
        </w:tc>
      </w:tr>
      <w:tr w:rsidR="002275E6" w14:paraId="156E4FC1" w14:textId="77777777" w:rsidTr="00796D83">
        <w:tc>
          <w:tcPr>
            <w:tcW w:w="4531" w:type="dxa"/>
          </w:tcPr>
          <w:p w14:paraId="6BA1C167" w14:textId="3A3CEC6B" w:rsidR="002275E6" w:rsidRPr="002D7B24" w:rsidRDefault="002D7B24" w:rsidP="002D7B24">
            <w:pPr>
              <w:pStyle w:val="NormlWeb"/>
              <w:ind w:right="158"/>
              <w:jc w:val="both"/>
            </w:pPr>
            <w:r>
              <w:t>Irodalom és mozgókép  Szabó Magda: Abigél</w:t>
            </w:r>
          </w:p>
        </w:tc>
        <w:tc>
          <w:tcPr>
            <w:tcW w:w="4531" w:type="dxa"/>
          </w:tcPr>
          <w:p w14:paraId="378571DF" w14:textId="6549A2B8" w:rsidR="002275E6" w:rsidRDefault="00B21109" w:rsidP="00B21109">
            <w:pPr>
              <w:pStyle w:val="NormlWeb"/>
              <w:ind w:right="158"/>
              <w:jc w:val="both"/>
              <w:rPr>
                <w:rFonts w:ascii="Times New Roman" w:hAnsi="Times New Roman" w:cs="Times New Roman"/>
                <w:bCs/>
                <w:sz w:val="24"/>
                <w:szCs w:val="24"/>
              </w:rPr>
            </w:pPr>
            <w:r w:rsidRPr="00B21109">
              <w:rPr>
                <w:rFonts w:ascii="Times New Roman" w:hAnsi="Times New Roman" w:cs="Times New Roman"/>
                <w:bCs/>
                <w:sz w:val="24"/>
                <w:szCs w:val="24"/>
              </w:rPr>
              <w:t>Anna Frank naplója</w:t>
            </w:r>
          </w:p>
        </w:tc>
      </w:tr>
      <w:tr w:rsidR="002275E6" w14:paraId="439C5F2E" w14:textId="77777777" w:rsidTr="00796D83">
        <w:tc>
          <w:tcPr>
            <w:tcW w:w="4531" w:type="dxa"/>
          </w:tcPr>
          <w:p w14:paraId="43F66D7D" w14:textId="060058DA" w:rsidR="002275E6" w:rsidRPr="00C04D43" w:rsidRDefault="00B21109" w:rsidP="00796D83">
            <w:pPr>
              <w:pStyle w:val="NormlWeb"/>
              <w:ind w:right="158"/>
              <w:jc w:val="both"/>
            </w:pPr>
            <w:r w:rsidRPr="00B21109">
              <w:t>Pilinszky János: Francia fogoly (részlet)</w:t>
            </w:r>
          </w:p>
        </w:tc>
        <w:tc>
          <w:tcPr>
            <w:tcW w:w="4531" w:type="dxa"/>
          </w:tcPr>
          <w:p w14:paraId="5FD32E19" w14:textId="43A43461" w:rsidR="002275E6" w:rsidRDefault="00B21109" w:rsidP="00796D83">
            <w:pPr>
              <w:pStyle w:val="NormlWeb"/>
              <w:spacing w:before="0" w:after="0"/>
              <w:ind w:right="158"/>
              <w:jc w:val="both"/>
              <w:rPr>
                <w:rFonts w:ascii="Times New Roman" w:hAnsi="Times New Roman" w:cs="Times New Roman"/>
                <w:bCs/>
                <w:sz w:val="24"/>
                <w:szCs w:val="24"/>
              </w:rPr>
            </w:pPr>
            <w:r w:rsidRPr="00B21109">
              <w:rPr>
                <w:rFonts w:ascii="Times New Roman" w:hAnsi="Times New Roman" w:cs="Times New Roman"/>
                <w:bCs/>
                <w:sz w:val="24"/>
                <w:szCs w:val="24"/>
              </w:rPr>
              <w:t>Lakatos Menyhért: Még mindig siratunk</w:t>
            </w:r>
          </w:p>
        </w:tc>
      </w:tr>
      <w:tr w:rsidR="002275E6" w14:paraId="2E172236" w14:textId="77777777" w:rsidTr="00796D83">
        <w:tc>
          <w:tcPr>
            <w:tcW w:w="4531" w:type="dxa"/>
          </w:tcPr>
          <w:p w14:paraId="60FC4957" w14:textId="019063DC" w:rsidR="002275E6" w:rsidRPr="00644F11" w:rsidRDefault="00B21109" w:rsidP="00B21109">
            <w:pPr>
              <w:pStyle w:val="NormlWeb"/>
              <w:ind w:right="158"/>
              <w:jc w:val="both"/>
            </w:pPr>
            <w:r>
              <w:t xml:space="preserve">Irodalom és mozgókép </w:t>
            </w:r>
            <w:r>
              <w:br/>
              <w:t>George Orwell: Állatfarm</w:t>
            </w:r>
          </w:p>
        </w:tc>
        <w:tc>
          <w:tcPr>
            <w:tcW w:w="4531" w:type="dxa"/>
          </w:tcPr>
          <w:p w14:paraId="49968272" w14:textId="1587F5A9" w:rsidR="002275E6" w:rsidRDefault="00B21109" w:rsidP="00796D83">
            <w:pPr>
              <w:pStyle w:val="NormlWeb"/>
              <w:spacing w:before="0" w:after="0"/>
              <w:ind w:right="158"/>
              <w:jc w:val="both"/>
              <w:rPr>
                <w:rFonts w:ascii="Times New Roman" w:hAnsi="Times New Roman" w:cs="Times New Roman"/>
                <w:bCs/>
                <w:sz w:val="24"/>
                <w:szCs w:val="24"/>
              </w:rPr>
            </w:pPr>
            <w:r w:rsidRPr="00B21109">
              <w:rPr>
                <w:rFonts w:ascii="Times New Roman" w:hAnsi="Times New Roman" w:cs="Times New Roman"/>
                <w:bCs/>
                <w:sz w:val="24"/>
                <w:szCs w:val="24"/>
              </w:rPr>
              <w:t>Márai Sándor: Mennyből az angyal</w:t>
            </w:r>
          </w:p>
        </w:tc>
      </w:tr>
      <w:tr w:rsidR="00B21109" w14:paraId="1668C511" w14:textId="77777777" w:rsidTr="00796D83">
        <w:tc>
          <w:tcPr>
            <w:tcW w:w="4531" w:type="dxa"/>
          </w:tcPr>
          <w:p w14:paraId="5C9D2833" w14:textId="56B3A658" w:rsidR="00B21109" w:rsidRDefault="00B21109" w:rsidP="00B21109">
            <w:pPr>
              <w:pStyle w:val="NormlWeb"/>
              <w:ind w:right="158"/>
              <w:jc w:val="both"/>
            </w:pPr>
            <w:r>
              <w:t>Illyés Gyula: Egy mondat a zsarnokságról (részlet)</w:t>
            </w:r>
          </w:p>
        </w:tc>
        <w:tc>
          <w:tcPr>
            <w:tcW w:w="4531" w:type="dxa"/>
          </w:tcPr>
          <w:p w14:paraId="141C229E" w14:textId="53C503AF" w:rsidR="00B21109" w:rsidRDefault="00B21109" w:rsidP="00796D83">
            <w:pPr>
              <w:pStyle w:val="NormlWeb"/>
              <w:spacing w:before="0" w:after="0"/>
              <w:ind w:right="158"/>
              <w:jc w:val="both"/>
              <w:rPr>
                <w:rFonts w:ascii="Times New Roman" w:hAnsi="Times New Roman" w:cs="Times New Roman"/>
                <w:bCs/>
                <w:sz w:val="24"/>
                <w:szCs w:val="24"/>
              </w:rPr>
            </w:pPr>
            <w:r w:rsidRPr="00B21109">
              <w:rPr>
                <w:rFonts w:ascii="Times New Roman" w:hAnsi="Times New Roman" w:cs="Times New Roman"/>
                <w:bCs/>
                <w:sz w:val="24"/>
                <w:szCs w:val="24"/>
              </w:rPr>
              <w:t>Tamási Lajos: Piros a vér a pesti utcán</w:t>
            </w:r>
          </w:p>
        </w:tc>
      </w:tr>
      <w:tr w:rsidR="00B21109" w14:paraId="5DC68F89" w14:textId="77777777" w:rsidTr="00796D83">
        <w:tc>
          <w:tcPr>
            <w:tcW w:w="4531" w:type="dxa"/>
          </w:tcPr>
          <w:p w14:paraId="4C9726B0" w14:textId="6BA544DB" w:rsidR="00B21109" w:rsidRDefault="00B21109" w:rsidP="00B21109">
            <w:pPr>
              <w:pStyle w:val="NormlWeb"/>
              <w:ind w:right="158"/>
              <w:jc w:val="both"/>
            </w:pPr>
            <w:r w:rsidRPr="00B21109">
              <w:t>Pilinszky János: Harbach, 1944</w:t>
            </w:r>
          </w:p>
        </w:tc>
        <w:tc>
          <w:tcPr>
            <w:tcW w:w="4531" w:type="dxa"/>
          </w:tcPr>
          <w:p w14:paraId="5DB4023C" w14:textId="77777777" w:rsidR="00B21109" w:rsidRDefault="00B21109" w:rsidP="00796D83">
            <w:pPr>
              <w:pStyle w:val="NormlWeb"/>
              <w:spacing w:before="0" w:after="0"/>
              <w:ind w:right="158"/>
              <w:jc w:val="both"/>
              <w:rPr>
                <w:rFonts w:ascii="Times New Roman" w:hAnsi="Times New Roman" w:cs="Times New Roman"/>
                <w:bCs/>
                <w:sz w:val="24"/>
                <w:szCs w:val="24"/>
              </w:rPr>
            </w:pPr>
          </w:p>
        </w:tc>
      </w:tr>
    </w:tbl>
    <w:p w14:paraId="53F161A7" w14:textId="7EB414C5" w:rsidR="004740EF" w:rsidRPr="004740EF" w:rsidRDefault="004740EF" w:rsidP="004740EF">
      <w:pPr>
        <w:pStyle w:val="NormlWeb"/>
        <w:tabs>
          <w:tab w:val="left" w:pos="1935"/>
        </w:tabs>
        <w:ind w:right="158"/>
        <w:rPr>
          <w:rFonts w:ascii="Times New Roman" w:hAnsi="Times New Roman" w:cs="Times New Roman"/>
          <w:b/>
          <w:bCs/>
          <w:sz w:val="24"/>
          <w:szCs w:val="24"/>
        </w:rPr>
      </w:pPr>
      <w:r w:rsidRPr="004740EF">
        <w:rPr>
          <w:rFonts w:ascii="Times New Roman" w:hAnsi="Times New Roman" w:cs="Times New Roman"/>
          <w:b/>
          <w:bCs/>
          <w:sz w:val="24"/>
          <w:szCs w:val="24"/>
        </w:rPr>
        <w:lastRenderedPageBreak/>
        <w:t xml:space="preserve">TÉMAKÖR: SZÓRAKOZTATÓ IRODALOM </w:t>
      </w:r>
    </w:p>
    <w:p w14:paraId="6A4A014A" w14:textId="6E3C3495" w:rsidR="002275E6" w:rsidRPr="001C26B6" w:rsidRDefault="004740EF" w:rsidP="004740EF">
      <w:pPr>
        <w:pStyle w:val="NormlWeb"/>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ÓRASZÁM: 7 óra</w:t>
      </w:r>
    </w:p>
    <w:p w14:paraId="5FC4FEB2" w14:textId="5440C1C2" w:rsidR="00647CD0" w:rsidRPr="001C26B6" w:rsidRDefault="004740EF" w:rsidP="002275E6">
      <w:pPr>
        <w:pStyle w:val="NormlWeb"/>
        <w:tabs>
          <w:tab w:val="left" w:pos="1935"/>
        </w:tabs>
        <w:ind w:right="158"/>
        <w:rPr>
          <w:rFonts w:ascii="Times New Roman" w:hAnsi="Times New Roman" w:cs="Times New Roman"/>
          <w:bCs/>
          <w:sz w:val="24"/>
          <w:szCs w:val="24"/>
        </w:rPr>
      </w:pPr>
      <w:r w:rsidRPr="001C26B6">
        <w:rPr>
          <w:rFonts w:ascii="Times New Roman" w:hAnsi="Times New Roman" w:cs="Times New Roman"/>
          <w:bCs/>
          <w:sz w:val="24"/>
          <w:szCs w:val="24"/>
        </w:rPr>
        <w:t>TANANYAGTARTALOM</w:t>
      </w:r>
    </w:p>
    <w:tbl>
      <w:tblPr>
        <w:tblStyle w:val="Rcsostblzat"/>
        <w:tblW w:w="0" w:type="auto"/>
        <w:tblLook w:val="04A0" w:firstRow="1" w:lastRow="0" w:firstColumn="1" w:lastColumn="0" w:noHBand="0" w:noVBand="1"/>
      </w:tblPr>
      <w:tblGrid>
        <w:gridCol w:w="4531"/>
        <w:gridCol w:w="4531"/>
      </w:tblGrid>
      <w:tr w:rsidR="004740EF" w14:paraId="40900CA1" w14:textId="77777777" w:rsidTr="00796D83">
        <w:tc>
          <w:tcPr>
            <w:tcW w:w="4531" w:type="dxa"/>
          </w:tcPr>
          <w:p w14:paraId="17642C90" w14:textId="77777777" w:rsidR="004740EF" w:rsidRDefault="004740EF" w:rsidP="00796D83">
            <w:pPr>
              <w:pStyle w:val="NormlWeb"/>
              <w:spacing w:before="0" w:beforeAutospacing="0" w:after="0" w:afterAutospacing="0"/>
              <w:ind w:right="158"/>
              <w:jc w:val="both"/>
            </w:pPr>
            <w:r>
              <w:t>Törzsanyag</w:t>
            </w:r>
            <w:r w:rsidRPr="00053661">
              <w:t xml:space="preserve"> </w:t>
            </w:r>
          </w:p>
          <w:p w14:paraId="790E425D" w14:textId="77777777" w:rsidR="004740EF" w:rsidRDefault="004740EF" w:rsidP="00796D83">
            <w:pPr>
              <w:pStyle w:val="NormlWeb"/>
              <w:spacing w:before="0" w:beforeAutospacing="0" w:after="0" w:afterAutospacing="0"/>
              <w:ind w:right="158"/>
              <w:jc w:val="both"/>
              <w:rPr>
                <w:rFonts w:ascii="Times New Roman" w:hAnsi="Times New Roman" w:cs="Times New Roman"/>
                <w:bCs/>
                <w:sz w:val="24"/>
                <w:szCs w:val="24"/>
              </w:rPr>
            </w:pPr>
            <w:r>
              <w:t>(óraszám 80%-a)</w:t>
            </w:r>
          </w:p>
        </w:tc>
        <w:tc>
          <w:tcPr>
            <w:tcW w:w="4531" w:type="dxa"/>
          </w:tcPr>
          <w:p w14:paraId="3314D083" w14:textId="77777777" w:rsidR="004740EF" w:rsidRDefault="004740EF" w:rsidP="00796D83">
            <w:pPr>
              <w:pStyle w:val="NormlWeb"/>
              <w:spacing w:before="0" w:beforeAutospacing="0" w:after="0" w:afterAutospacing="0"/>
              <w:ind w:right="158"/>
              <w:jc w:val="both"/>
              <w:rPr>
                <w:rFonts w:ascii="Times New Roman" w:hAnsi="Times New Roman" w:cs="Times New Roman"/>
                <w:bCs/>
                <w:sz w:val="24"/>
                <w:szCs w:val="24"/>
              </w:rPr>
            </w:pPr>
            <w:r>
              <w:t>Ajánlott művek</w:t>
            </w:r>
          </w:p>
        </w:tc>
      </w:tr>
      <w:tr w:rsidR="004740EF" w14:paraId="70D65A7D" w14:textId="77777777" w:rsidTr="00796D83">
        <w:tc>
          <w:tcPr>
            <w:tcW w:w="9062" w:type="dxa"/>
            <w:gridSpan w:val="2"/>
          </w:tcPr>
          <w:p w14:paraId="71414A90" w14:textId="6F995FA6" w:rsidR="004740EF" w:rsidRPr="004A546B" w:rsidRDefault="004740EF" w:rsidP="00796D83">
            <w:pPr>
              <w:pStyle w:val="NormlWeb"/>
              <w:spacing w:before="0" w:beforeAutospacing="0" w:after="0" w:afterAutospacing="0"/>
              <w:ind w:right="158"/>
              <w:jc w:val="center"/>
            </w:pPr>
            <w:r w:rsidRPr="004740EF">
              <w:t>Szórakoztató irodalom</w:t>
            </w:r>
          </w:p>
        </w:tc>
      </w:tr>
      <w:tr w:rsidR="0085416F" w14:paraId="128CCA1C" w14:textId="77777777" w:rsidTr="006B1998">
        <w:tc>
          <w:tcPr>
            <w:tcW w:w="4531" w:type="dxa"/>
          </w:tcPr>
          <w:p w14:paraId="7418DB9C" w14:textId="77777777" w:rsidR="0085416F" w:rsidRDefault="0085416F" w:rsidP="0085416F">
            <w:pPr>
              <w:pStyle w:val="NormlWeb"/>
              <w:ind w:right="158"/>
            </w:pPr>
            <w:r>
              <w:t xml:space="preserve">Irodalom és mozgókép  </w:t>
            </w:r>
          </w:p>
          <w:p w14:paraId="57941F31" w14:textId="78ADF7AA" w:rsidR="0085416F" w:rsidRDefault="0085416F" w:rsidP="0085416F">
            <w:pPr>
              <w:pStyle w:val="NormlWeb"/>
              <w:spacing w:before="0" w:beforeAutospacing="0" w:after="0" w:afterAutospacing="0"/>
              <w:ind w:right="158"/>
            </w:pPr>
            <w:r>
              <w:t>Agatha Christie egy Poirot-novellája</w:t>
            </w:r>
          </w:p>
        </w:tc>
        <w:tc>
          <w:tcPr>
            <w:tcW w:w="4531" w:type="dxa"/>
          </w:tcPr>
          <w:p w14:paraId="29573B5B" w14:textId="4E003D4E" w:rsidR="0085416F" w:rsidRDefault="0085416F" w:rsidP="00796D83">
            <w:pPr>
              <w:pStyle w:val="NormlWeb"/>
              <w:spacing w:before="0" w:beforeAutospacing="0" w:after="0" w:afterAutospacing="0"/>
              <w:ind w:right="158"/>
              <w:rPr>
                <w:rFonts w:ascii="Times New Roman" w:hAnsi="Times New Roman" w:cs="Times New Roman"/>
                <w:bCs/>
                <w:sz w:val="24"/>
                <w:szCs w:val="24"/>
              </w:rPr>
            </w:pPr>
            <w:r w:rsidRPr="0085416F">
              <w:t>Agatha Christie: Tíz kicsi néger</w:t>
            </w:r>
          </w:p>
        </w:tc>
      </w:tr>
    </w:tbl>
    <w:p w14:paraId="0B3E01A7" w14:textId="77777777" w:rsidR="009C3852" w:rsidRDefault="009C3852" w:rsidP="009C3852">
      <w:pPr>
        <w:pStyle w:val="NormlWeb"/>
        <w:spacing w:before="0" w:beforeAutospacing="0" w:after="0" w:afterAutospacing="0"/>
        <w:ind w:right="158"/>
        <w:jc w:val="both"/>
        <w:rPr>
          <w:rFonts w:ascii="Times New Roman" w:hAnsi="Times New Roman" w:cs="Times New Roman"/>
          <w:bCs/>
          <w:sz w:val="24"/>
          <w:szCs w:val="24"/>
        </w:rPr>
      </w:pPr>
    </w:p>
    <w:p w14:paraId="64D214F8" w14:textId="77777777"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p w14:paraId="29FC55F5" w14:textId="668B24B9" w:rsidR="00513CAE" w:rsidRDefault="00513CAE" w:rsidP="009C3852">
      <w:pPr>
        <w:pStyle w:val="NormlWeb"/>
        <w:spacing w:before="0" w:beforeAutospacing="0" w:after="0" w:afterAutospacing="0"/>
        <w:ind w:right="158"/>
        <w:rPr>
          <w:rFonts w:ascii="Times New Roman" w:hAnsi="Times New Roman" w:cs="Times New Roman"/>
          <w:sz w:val="24"/>
          <w:szCs w:val="24"/>
        </w:rPr>
      </w:pPr>
    </w:p>
    <w:p w14:paraId="030CC0FA" w14:textId="65F71E67"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545636D3" w14:textId="6DB32226"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0C31EBDE" w14:textId="18BB6311"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67D44423" w14:textId="2749417B"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4061C2E8" w14:textId="6ECD21C6"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4E95A05D" w14:textId="4143EB25"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65A0B67E" w14:textId="722A4992"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5B555E99" w14:textId="6F2D1700" w:rsidR="002F311E" w:rsidRDefault="002F311E" w:rsidP="009C3852">
      <w:pPr>
        <w:pStyle w:val="NormlWeb"/>
        <w:spacing w:before="0" w:beforeAutospacing="0" w:after="0" w:afterAutospacing="0"/>
        <w:ind w:right="158"/>
        <w:rPr>
          <w:rFonts w:ascii="Times New Roman" w:hAnsi="Times New Roman" w:cs="Times New Roman"/>
          <w:sz w:val="24"/>
          <w:szCs w:val="24"/>
        </w:rPr>
      </w:pPr>
    </w:p>
    <w:p w14:paraId="2FD85642" w14:textId="77777777" w:rsidR="002F311E" w:rsidRPr="007011A1" w:rsidRDefault="002F311E" w:rsidP="009C3852">
      <w:pPr>
        <w:pStyle w:val="NormlWeb"/>
        <w:spacing w:before="0" w:beforeAutospacing="0" w:after="0" w:afterAutospacing="0"/>
        <w:ind w:right="158"/>
        <w:rPr>
          <w:rFonts w:ascii="Times New Roman" w:hAnsi="Times New Roman" w:cs="Times New Roman"/>
          <w:sz w:val="24"/>
          <w:szCs w:val="24"/>
        </w:rPr>
      </w:pPr>
    </w:p>
    <w:p w14:paraId="3245A373" w14:textId="77777777" w:rsidR="00950DAE" w:rsidRDefault="00950DAE" w:rsidP="003919D2">
      <w:pPr>
        <w:rPr>
          <w:color w:val="000000" w:themeColor="text1"/>
          <w:szCs w:val="24"/>
        </w:rPr>
      </w:pPr>
    </w:p>
    <w:p w14:paraId="349C5083" w14:textId="77777777" w:rsidR="00950DAE" w:rsidRDefault="00950DAE" w:rsidP="003919D2">
      <w:pPr>
        <w:rPr>
          <w:color w:val="000000" w:themeColor="text1"/>
          <w:szCs w:val="24"/>
        </w:rPr>
      </w:pPr>
    </w:p>
    <w:p w14:paraId="6BC99458" w14:textId="77777777" w:rsidR="00950DAE" w:rsidRDefault="00950DAE" w:rsidP="003919D2">
      <w:pPr>
        <w:rPr>
          <w:color w:val="000000" w:themeColor="text1"/>
          <w:szCs w:val="24"/>
        </w:rPr>
      </w:pPr>
    </w:p>
    <w:p w14:paraId="6B052E7E" w14:textId="77777777" w:rsidR="00B9629D" w:rsidRPr="007011A1" w:rsidRDefault="00B9629D" w:rsidP="004351E6">
      <w:pPr>
        <w:rPr>
          <w:szCs w:val="24"/>
        </w:rPr>
      </w:pPr>
    </w:p>
    <w:sectPr w:rsidR="00B9629D" w:rsidRPr="007011A1" w:rsidSect="001F23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58AD" w14:textId="77777777" w:rsidR="00F147D4" w:rsidRDefault="00F147D4" w:rsidP="0073224D">
      <w:r>
        <w:separator/>
      </w:r>
    </w:p>
  </w:endnote>
  <w:endnote w:type="continuationSeparator" w:id="0">
    <w:p w14:paraId="2232FA86" w14:textId="77777777" w:rsidR="00F147D4" w:rsidRDefault="00F147D4" w:rsidP="0073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Yu Gothic UI"/>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1259"/>
      <w:docPartObj>
        <w:docPartGallery w:val="Page Numbers (Bottom of Page)"/>
        <w:docPartUnique/>
      </w:docPartObj>
    </w:sdtPr>
    <w:sdtEndPr/>
    <w:sdtContent>
      <w:p w14:paraId="6E808B34" w14:textId="08E31D70" w:rsidR="00FF6F7E" w:rsidRDefault="00FF6F7E">
        <w:pPr>
          <w:pStyle w:val="llb"/>
          <w:jc w:val="center"/>
        </w:pPr>
        <w:r>
          <w:fldChar w:fldCharType="begin"/>
        </w:r>
        <w:r>
          <w:instrText xml:space="preserve"> PAGE   \* MERGEFORMAT </w:instrText>
        </w:r>
        <w:r>
          <w:fldChar w:fldCharType="separate"/>
        </w:r>
        <w:r w:rsidR="00861F4F">
          <w:rPr>
            <w:noProof/>
          </w:rPr>
          <w:t>2</w:t>
        </w:r>
        <w:r>
          <w:rPr>
            <w:noProof/>
          </w:rPr>
          <w:fldChar w:fldCharType="end"/>
        </w:r>
      </w:p>
    </w:sdtContent>
  </w:sdt>
  <w:p w14:paraId="54693137" w14:textId="77777777" w:rsidR="00FF6F7E" w:rsidRDefault="00FF6F7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6648" w14:textId="77777777" w:rsidR="00F147D4" w:rsidRDefault="00F147D4" w:rsidP="0073224D">
      <w:r>
        <w:separator/>
      </w:r>
    </w:p>
  </w:footnote>
  <w:footnote w:type="continuationSeparator" w:id="0">
    <w:p w14:paraId="1EE09592" w14:textId="77777777" w:rsidR="00F147D4" w:rsidRDefault="00F147D4" w:rsidP="0073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995"/>
    <w:multiLevelType w:val="hybridMultilevel"/>
    <w:tmpl w:val="9C783670"/>
    <w:lvl w:ilvl="0" w:tplc="4A42125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F329BC"/>
    <w:multiLevelType w:val="hybridMultilevel"/>
    <w:tmpl w:val="A4FAAC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F560AC"/>
    <w:multiLevelType w:val="hybridMultilevel"/>
    <w:tmpl w:val="1E9A7DA2"/>
    <w:lvl w:ilvl="0" w:tplc="CF301C12">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715C81"/>
    <w:multiLevelType w:val="hybridMultilevel"/>
    <w:tmpl w:val="269460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6C4D60"/>
    <w:multiLevelType w:val="hybridMultilevel"/>
    <w:tmpl w:val="419C4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443B54"/>
    <w:multiLevelType w:val="hybridMultilevel"/>
    <w:tmpl w:val="9B105D92"/>
    <w:lvl w:ilvl="0" w:tplc="040E0001">
      <w:start w:val="1"/>
      <w:numFmt w:val="bullet"/>
      <w:lvlText w:val=""/>
      <w:lvlJc w:val="left"/>
      <w:pPr>
        <w:ind w:left="720" w:hanging="360"/>
      </w:pPr>
      <w:rPr>
        <w:rFonts w:ascii="Symbol" w:hAnsi="Symbol"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11B919DA"/>
    <w:multiLevelType w:val="hybridMultilevel"/>
    <w:tmpl w:val="F7C28B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7B3DBE"/>
    <w:multiLevelType w:val="hybridMultilevel"/>
    <w:tmpl w:val="54F809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4A67C7"/>
    <w:multiLevelType w:val="hybridMultilevel"/>
    <w:tmpl w:val="3B3835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A124D12"/>
    <w:multiLevelType w:val="hybridMultilevel"/>
    <w:tmpl w:val="DDE426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321BA9"/>
    <w:multiLevelType w:val="hybridMultilevel"/>
    <w:tmpl w:val="9E64EEA6"/>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6F4C76"/>
    <w:multiLevelType w:val="hybridMultilevel"/>
    <w:tmpl w:val="3D487BEA"/>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17D7B9A"/>
    <w:multiLevelType w:val="hybridMultilevel"/>
    <w:tmpl w:val="A4421560"/>
    <w:lvl w:ilvl="0" w:tplc="72D02D5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DF498F"/>
    <w:multiLevelType w:val="hybridMultilevel"/>
    <w:tmpl w:val="49500F32"/>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64B4C8B"/>
    <w:multiLevelType w:val="hybridMultilevel"/>
    <w:tmpl w:val="D556EFC8"/>
    <w:lvl w:ilvl="0" w:tplc="15DAD2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74C3A80"/>
    <w:multiLevelType w:val="hybridMultilevel"/>
    <w:tmpl w:val="01546728"/>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10546B5"/>
    <w:multiLevelType w:val="hybridMultilevel"/>
    <w:tmpl w:val="8078F10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AC60DE1"/>
    <w:multiLevelType w:val="hybridMultilevel"/>
    <w:tmpl w:val="4F3C4198"/>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E3118F6"/>
    <w:multiLevelType w:val="hybridMultilevel"/>
    <w:tmpl w:val="B2620A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F5C64D1"/>
    <w:multiLevelType w:val="hybridMultilevel"/>
    <w:tmpl w:val="78D2B6F2"/>
    <w:lvl w:ilvl="0" w:tplc="70E458FE">
      <w:start w:val="1"/>
      <w:numFmt w:val="upperRoman"/>
      <w:lvlText w:val="%1."/>
      <w:lvlJc w:val="left"/>
      <w:pPr>
        <w:ind w:left="1080" w:hanging="72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23"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5685887"/>
    <w:multiLevelType w:val="hybridMultilevel"/>
    <w:tmpl w:val="831C6DB6"/>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87B4DE7"/>
    <w:multiLevelType w:val="hybridMultilevel"/>
    <w:tmpl w:val="DAE41BD8"/>
    <w:lvl w:ilvl="0" w:tplc="B4443CEC">
      <w:start w:val="5"/>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9C424D4"/>
    <w:multiLevelType w:val="hybridMultilevel"/>
    <w:tmpl w:val="186A22FE"/>
    <w:lvl w:ilvl="0" w:tplc="0352C9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FA82AB7"/>
    <w:multiLevelType w:val="hybridMultilevel"/>
    <w:tmpl w:val="CCCA03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64429B2"/>
    <w:multiLevelType w:val="hybridMultilevel"/>
    <w:tmpl w:val="7EBEE38A"/>
    <w:lvl w:ilvl="0" w:tplc="C6AA19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7592F23"/>
    <w:multiLevelType w:val="hybridMultilevel"/>
    <w:tmpl w:val="8B42E3A2"/>
    <w:lvl w:ilvl="0" w:tplc="5BEA85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A082A67"/>
    <w:multiLevelType w:val="hybridMultilevel"/>
    <w:tmpl w:val="04B278B6"/>
    <w:lvl w:ilvl="0" w:tplc="37EE26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AB769E8"/>
    <w:multiLevelType w:val="hybridMultilevel"/>
    <w:tmpl w:val="86C6E092"/>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B911A70"/>
    <w:multiLevelType w:val="hybridMultilevel"/>
    <w:tmpl w:val="C81699FE"/>
    <w:lvl w:ilvl="0" w:tplc="040E0001">
      <w:start w:val="1"/>
      <w:numFmt w:val="bullet"/>
      <w:lvlText w:val=""/>
      <w:lvlJc w:val="left"/>
      <w:pPr>
        <w:ind w:left="643" w:hanging="360"/>
      </w:pPr>
      <w:rPr>
        <w:rFonts w:ascii="Symbol" w:hAnsi="Symbol" w:hint="default"/>
      </w:rPr>
    </w:lvl>
    <w:lvl w:ilvl="1" w:tplc="345E47A6">
      <w:numFmt w:val="bullet"/>
      <w:lvlText w:val="–"/>
      <w:lvlJc w:val="left"/>
      <w:pPr>
        <w:ind w:left="1485" w:hanging="360"/>
      </w:pPr>
      <w:rPr>
        <w:rFonts w:ascii="Times New Roman" w:eastAsia="Times New Roman" w:hAnsi="Times New Roman" w:cs="Times New Roman"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34" w15:restartNumberingAfterBreak="0">
    <w:nsid w:val="5CAD1078"/>
    <w:multiLevelType w:val="hybridMultilevel"/>
    <w:tmpl w:val="73D2E45C"/>
    <w:lvl w:ilvl="0" w:tplc="5BEE2008">
      <w:start w:val="1"/>
      <w:numFmt w:val="bullet"/>
      <w:lvlText w:val=""/>
      <w:lvlJc w:val="left"/>
      <w:pPr>
        <w:ind w:left="121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CFF6005"/>
    <w:multiLevelType w:val="hybridMultilevel"/>
    <w:tmpl w:val="83909E8E"/>
    <w:lvl w:ilvl="0" w:tplc="E23C9A4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DDB6FF4"/>
    <w:multiLevelType w:val="hybridMultilevel"/>
    <w:tmpl w:val="89AAA4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057420D"/>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248313D"/>
    <w:multiLevelType w:val="hybridMultilevel"/>
    <w:tmpl w:val="4B44F6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3F8605E"/>
    <w:multiLevelType w:val="hybridMultilevel"/>
    <w:tmpl w:val="95C40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B9D4451"/>
    <w:multiLevelType w:val="hybridMultilevel"/>
    <w:tmpl w:val="2D6018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E08066C"/>
    <w:multiLevelType w:val="hybridMultilevel"/>
    <w:tmpl w:val="34EC8C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04307DB"/>
    <w:multiLevelType w:val="hybridMultilevel"/>
    <w:tmpl w:val="ED707206"/>
    <w:lvl w:ilvl="0" w:tplc="21F4033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12B57DA"/>
    <w:multiLevelType w:val="hybridMultilevel"/>
    <w:tmpl w:val="40464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2CD7D18"/>
    <w:multiLevelType w:val="hybridMultilevel"/>
    <w:tmpl w:val="CEC4F4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C2D147F"/>
    <w:multiLevelType w:val="hybridMultilevel"/>
    <w:tmpl w:val="E0780E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46263142">
    <w:abstractNumId w:val="34"/>
  </w:num>
  <w:num w:numId="2" w16cid:durableId="1000044929">
    <w:abstractNumId w:val="33"/>
  </w:num>
  <w:num w:numId="3" w16cid:durableId="1089425065">
    <w:abstractNumId w:val="37"/>
  </w:num>
  <w:num w:numId="4" w16cid:durableId="512304754">
    <w:abstractNumId w:val="24"/>
  </w:num>
  <w:num w:numId="5" w16cid:durableId="20984328">
    <w:abstractNumId w:val="31"/>
  </w:num>
  <w:num w:numId="6" w16cid:durableId="1741974643">
    <w:abstractNumId w:val="25"/>
  </w:num>
  <w:num w:numId="7" w16cid:durableId="1206871754">
    <w:abstractNumId w:val="11"/>
  </w:num>
  <w:num w:numId="8" w16cid:durableId="1755584448">
    <w:abstractNumId w:val="4"/>
  </w:num>
  <w:num w:numId="9" w16cid:durableId="1300921296">
    <w:abstractNumId w:val="14"/>
  </w:num>
  <w:num w:numId="10" w16cid:durableId="1773276687">
    <w:abstractNumId w:val="23"/>
  </w:num>
  <w:num w:numId="11" w16cid:durableId="1540632703">
    <w:abstractNumId w:val="22"/>
  </w:num>
  <w:num w:numId="12" w16cid:durableId="637613367">
    <w:abstractNumId w:val="43"/>
  </w:num>
  <w:num w:numId="13" w16cid:durableId="573974760">
    <w:abstractNumId w:val="19"/>
  </w:num>
  <w:num w:numId="14" w16cid:durableId="1991863084">
    <w:abstractNumId w:val="26"/>
  </w:num>
  <w:num w:numId="15" w16cid:durableId="114641885">
    <w:abstractNumId w:val="32"/>
  </w:num>
  <w:num w:numId="16" w16cid:durableId="1265377596">
    <w:abstractNumId w:val="16"/>
  </w:num>
  <w:num w:numId="17" w16cid:durableId="1305507568">
    <w:abstractNumId w:val="6"/>
  </w:num>
  <w:num w:numId="18" w16cid:durableId="845249327">
    <w:abstractNumId w:val="9"/>
  </w:num>
  <w:num w:numId="19" w16cid:durableId="211313891">
    <w:abstractNumId w:val="38"/>
  </w:num>
  <w:num w:numId="20" w16cid:durableId="453640311">
    <w:abstractNumId w:val="8"/>
  </w:num>
  <w:num w:numId="21" w16cid:durableId="1427070190">
    <w:abstractNumId w:val="12"/>
  </w:num>
  <w:num w:numId="22" w16cid:durableId="1464886917">
    <w:abstractNumId w:val="21"/>
  </w:num>
  <w:num w:numId="23" w16cid:durableId="1945310208">
    <w:abstractNumId w:val="46"/>
  </w:num>
  <w:num w:numId="24" w16cid:durableId="1006975286">
    <w:abstractNumId w:val="18"/>
  </w:num>
  <w:num w:numId="25" w16cid:durableId="1370257131">
    <w:abstractNumId w:val="5"/>
  </w:num>
  <w:num w:numId="26" w16cid:durableId="1837498834">
    <w:abstractNumId w:val="28"/>
  </w:num>
  <w:num w:numId="27" w16cid:durableId="229771172">
    <w:abstractNumId w:val="44"/>
  </w:num>
  <w:num w:numId="28" w16cid:durableId="208998920">
    <w:abstractNumId w:val="29"/>
  </w:num>
  <w:num w:numId="29" w16cid:durableId="2058889533">
    <w:abstractNumId w:val="35"/>
  </w:num>
  <w:num w:numId="30" w16cid:durableId="288896032">
    <w:abstractNumId w:val="15"/>
  </w:num>
  <w:num w:numId="31" w16cid:durableId="1424916400">
    <w:abstractNumId w:val="30"/>
  </w:num>
  <w:num w:numId="32" w16cid:durableId="1927227625">
    <w:abstractNumId w:val="13"/>
  </w:num>
  <w:num w:numId="33" w16cid:durableId="577330740">
    <w:abstractNumId w:val="27"/>
  </w:num>
  <w:num w:numId="34" w16cid:durableId="826166530">
    <w:abstractNumId w:val="10"/>
  </w:num>
  <w:num w:numId="35" w16cid:durableId="1096290687">
    <w:abstractNumId w:val="42"/>
  </w:num>
  <w:num w:numId="36" w16cid:durableId="335882468">
    <w:abstractNumId w:val="2"/>
  </w:num>
  <w:num w:numId="37" w16cid:durableId="217937384">
    <w:abstractNumId w:val="40"/>
  </w:num>
  <w:num w:numId="38" w16cid:durableId="1562641537">
    <w:abstractNumId w:val="39"/>
  </w:num>
  <w:num w:numId="39" w16cid:durableId="1871606134">
    <w:abstractNumId w:val="36"/>
  </w:num>
  <w:num w:numId="40" w16cid:durableId="834107775">
    <w:abstractNumId w:val="41"/>
  </w:num>
  <w:num w:numId="41" w16cid:durableId="1413702441">
    <w:abstractNumId w:val="45"/>
  </w:num>
  <w:num w:numId="42" w16cid:durableId="372314291">
    <w:abstractNumId w:val="20"/>
  </w:num>
  <w:num w:numId="43" w16cid:durableId="1531644395">
    <w:abstractNumId w:val="7"/>
  </w:num>
  <w:num w:numId="44" w16cid:durableId="665403241">
    <w:abstractNumId w:val="0"/>
  </w:num>
  <w:num w:numId="45" w16cid:durableId="1675035379">
    <w:abstractNumId w:val="3"/>
  </w:num>
  <w:num w:numId="46" w16cid:durableId="1371765328">
    <w:abstractNumId w:val="17"/>
  </w:num>
  <w:num w:numId="47" w16cid:durableId="1739665258">
    <w:abstractNumId w:val="1"/>
  </w:num>
  <w:num w:numId="48" w16cid:durableId="849684869">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70"/>
    <w:rsid w:val="00001BA8"/>
    <w:rsid w:val="00015CC4"/>
    <w:rsid w:val="00017BB4"/>
    <w:rsid w:val="00024139"/>
    <w:rsid w:val="0003194E"/>
    <w:rsid w:val="00053D56"/>
    <w:rsid w:val="00056745"/>
    <w:rsid w:val="000612B0"/>
    <w:rsid w:val="00064426"/>
    <w:rsid w:val="00074C6D"/>
    <w:rsid w:val="000952C0"/>
    <w:rsid w:val="000A5960"/>
    <w:rsid w:val="000B30C3"/>
    <w:rsid w:val="000B4CFB"/>
    <w:rsid w:val="000B685F"/>
    <w:rsid w:val="00101612"/>
    <w:rsid w:val="00111A25"/>
    <w:rsid w:val="00116C40"/>
    <w:rsid w:val="00117FCE"/>
    <w:rsid w:val="00121760"/>
    <w:rsid w:val="001224D3"/>
    <w:rsid w:val="00131358"/>
    <w:rsid w:val="00137DE9"/>
    <w:rsid w:val="00143515"/>
    <w:rsid w:val="0015472C"/>
    <w:rsid w:val="00192B17"/>
    <w:rsid w:val="00195B38"/>
    <w:rsid w:val="001A4F2B"/>
    <w:rsid w:val="001B290A"/>
    <w:rsid w:val="001C26B6"/>
    <w:rsid w:val="001C273A"/>
    <w:rsid w:val="001C6DE1"/>
    <w:rsid w:val="001D2D6A"/>
    <w:rsid w:val="001D49F3"/>
    <w:rsid w:val="001F231B"/>
    <w:rsid w:val="002164EF"/>
    <w:rsid w:val="0021792B"/>
    <w:rsid w:val="0022399A"/>
    <w:rsid w:val="002275E6"/>
    <w:rsid w:val="0023003E"/>
    <w:rsid w:val="00231113"/>
    <w:rsid w:val="00231187"/>
    <w:rsid w:val="0026312E"/>
    <w:rsid w:val="002678F3"/>
    <w:rsid w:val="00272C2D"/>
    <w:rsid w:val="002750EF"/>
    <w:rsid w:val="00292B3A"/>
    <w:rsid w:val="002A672C"/>
    <w:rsid w:val="002A6A1B"/>
    <w:rsid w:val="002B6E93"/>
    <w:rsid w:val="002D3213"/>
    <w:rsid w:val="002D7B24"/>
    <w:rsid w:val="002F311E"/>
    <w:rsid w:val="002F531C"/>
    <w:rsid w:val="00304B7C"/>
    <w:rsid w:val="00317DC6"/>
    <w:rsid w:val="003266E9"/>
    <w:rsid w:val="003335C9"/>
    <w:rsid w:val="003347E6"/>
    <w:rsid w:val="00370AFB"/>
    <w:rsid w:val="0037735A"/>
    <w:rsid w:val="00387117"/>
    <w:rsid w:val="00387AD4"/>
    <w:rsid w:val="003919D2"/>
    <w:rsid w:val="003B20CB"/>
    <w:rsid w:val="003C7EA1"/>
    <w:rsid w:val="003E1761"/>
    <w:rsid w:val="003F2605"/>
    <w:rsid w:val="003F51D6"/>
    <w:rsid w:val="003F7077"/>
    <w:rsid w:val="004048CD"/>
    <w:rsid w:val="00430730"/>
    <w:rsid w:val="00431570"/>
    <w:rsid w:val="004351E6"/>
    <w:rsid w:val="0043614A"/>
    <w:rsid w:val="004447C5"/>
    <w:rsid w:val="004600AC"/>
    <w:rsid w:val="004740EF"/>
    <w:rsid w:val="00490139"/>
    <w:rsid w:val="004934FE"/>
    <w:rsid w:val="004A0E73"/>
    <w:rsid w:val="004A546B"/>
    <w:rsid w:val="004B6063"/>
    <w:rsid w:val="004C4895"/>
    <w:rsid w:val="004D4178"/>
    <w:rsid w:val="004D76C6"/>
    <w:rsid w:val="004E0773"/>
    <w:rsid w:val="004E09D2"/>
    <w:rsid w:val="004E67C7"/>
    <w:rsid w:val="004E7712"/>
    <w:rsid w:val="004F3D01"/>
    <w:rsid w:val="00513CAE"/>
    <w:rsid w:val="005154DB"/>
    <w:rsid w:val="00520E26"/>
    <w:rsid w:val="00535945"/>
    <w:rsid w:val="005404BE"/>
    <w:rsid w:val="00553091"/>
    <w:rsid w:val="00571578"/>
    <w:rsid w:val="005828BA"/>
    <w:rsid w:val="00585F45"/>
    <w:rsid w:val="005A3482"/>
    <w:rsid w:val="005B02A8"/>
    <w:rsid w:val="005B0D48"/>
    <w:rsid w:val="005D335E"/>
    <w:rsid w:val="006049B2"/>
    <w:rsid w:val="00612642"/>
    <w:rsid w:val="006212ED"/>
    <w:rsid w:val="00644F11"/>
    <w:rsid w:val="00647CD0"/>
    <w:rsid w:val="006509A6"/>
    <w:rsid w:val="006559EC"/>
    <w:rsid w:val="00655E8F"/>
    <w:rsid w:val="00661244"/>
    <w:rsid w:val="00674F03"/>
    <w:rsid w:val="0068237F"/>
    <w:rsid w:val="0068407A"/>
    <w:rsid w:val="00690BDC"/>
    <w:rsid w:val="006925FE"/>
    <w:rsid w:val="006B1C91"/>
    <w:rsid w:val="006C0081"/>
    <w:rsid w:val="006C5F56"/>
    <w:rsid w:val="006D1B75"/>
    <w:rsid w:val="006D728F"/>
    <w:rsid w:val="006F552C"/>
    <w:rsid w:val="006F5C38"/>
    <w:rsid w:val="00723C4D"/>
    <w:rsid w:val="0073224D"/>
    <w:rsid w:val="00743921"/>
    <w:rsid w:val="00745FCD"/>
    <w:rsid w:val="007501C1"/>
    <w:rsid w:val="00754C3C"/>
    <w:rsid w:val="0076058C"/>
    <w:rsid w:val="00762E6F"/>
    <w:rsid w:val="0077183A"/>
    <w:rsid w:val="00797F70"/>
    <w:rsid w:val="007B2182"/>
    <w:rsid w:val="007B484E"/>
    <w:rsid w:val="007C108A"/>
    <w:rsid w:val="007C5445"/>
    <w:rsid w:val="007C5FF0"/>
    <w:rsid w:val="007D75B0"/>
    <w:rsid w:val="007E673B"/>
    <w:rsid w:val="007F13E4"/>
    <w:rsid w:val="007F30BA"/>
    <w:rsid w:val="007F310B"/>
    <w:rsid w:val="00814B47"/>
    <w:rsid w:val="00826B14"/>
    <w:rsid w:val="008443A9"/>
    <w:rsid w:val="0085416F"/>
    <w:rsid w:val="00861F4F"/>
    <w:rsid w:val="00862B57"/>
    <w:rsid w:val="00884882"/>
    <w:rsid w:val="00884CE1"/>
    <w:rsid w:val="00886650"/>
    <w:rsid w:val="008A4DA7"/>
    <w:rsid w:val="008B66DF"/>
    <w:rsid w:val="008E11BE"/>
    <w:rsid w:val="009041F0"/>
    <w:rsid w:val="009317D3"/>
    <w:rsid w:val="00932CF6"/>
    <w:rsid w:val="009367DE"/>
    <w:rsid w:val="009375AB"/>
    <w:rsid w:val="00945D61"/>
    <w:rsid w:val="00950DAE"/>
    <w:rsid w:val="00955EC5"/>
    <w:rsid w:val="00967D1D"/>
    <w:rsid w:val="00977D07"/>
    <w:rsid w:val="009958F0"/>
    <w:rsid w:val="00996502"/>
    <w:rsid w:val="009974B5"/>
    <w:rsid w:val="009A2802"/>
    <w:rsid w:val="009B767C"/>
    <w:rsid w:val="009C3852"/>
    <w:rsid w:val="009C56B8"/>
    <w:rsid w:val="009E1CF6"/>
    <w:rsid w:val="009E65BE"/>
    <w:rsid w:val="00A035CB"/>
    <w:rsid w:val="00A230E8"/>
    <w:rsid w:val="00A24DA2"/>
    <w:rsid w:val="00A3338F"/>
    <w:rsid w:val="00A45737"/>
    <w:rsid w:val="00A57700"/>
    <w:rsid w:val="00A776D8"/>
    <w:rsid w:val="00A910FD"/>
    <w:rsid w:val="00A92C86"/>
    <w:rsid w:val="00A947EA"/>
    <w:rsid w:val="00A951C2"/>
    <w:rsid w:val="00A95A51"/>
    <w:rsid w:val="00AA0CB5"/>
    <w:rsid w:val="00AA27D8"/>
    <w:rsid w:val="00AB7E22"/>
    <w:rsid w:val="00AC1E58"/>
    <w:rsid w:val="00AD1A43"/>
    <w:rsid w:val="00AF22DC"/>
    <w:rsid w:val="00AF337E"/>
    <w:rsid w:val="00B02B4A"/>
    <w:rsid w:val="00B132EE"/>
    <w:rsid w:val="00B21109"/>
    <w:rsid w:val="00B214A9"/>
    <w:rsid w:val="00B34C10"/>
    <w:rsid w:val="00B4434B"/>
    <w:rsid w:val="00B474F3"/>
    <w:rsid w:val="00B505A7"/>
    <w:rsid w:val="00B64441"/>
    <w:rsid w:val="00B6673B"/>
    <w:rsid w:val="00B6788D"/>
    <w:rsid w:val="00B707FB"/>
    <w:rsid w:val="00B7212B"/>
    <w:rsid w:val="00B804C7"/>
    <w:rsid w:val="00B8307D"/>
    <w:rsid w:val="00B84D90"/>
    <w:rsid w:val="00B85B59"/>
    <w:rsid w:val="00B9629D"/>
    <w:rsid w:val="00BA6A2D"/>
    <w:rsid w:val="00BA71E6"/>
    <w:rsid w:val="00BB042F"/>
    <w:rsid w:val="00BC0B93"/>
    <w:rsid w:val="00C0592E"/>
    <w:rsid w:val="00C33EEC"/>
    <w:rsid w:val="00C36E0A"/>
    <w:rsid w:val="00C400A9"/>
    <w:rsid w:val="00C6252B"/>
    <w:rsid w:val="00C82489"/>
    <w:rsid w:val="00C84161"/>
    <w:rsid w:val="00C8595C"/>
    <w:rsid w:val="00CA722D"/>
    <w:rsid w:val="00CA7A0E"/>
    <w:rsid w:val="00CB4C77"/>
    <w:rsid w:val="00CB5DEF"/>
    <w:rsid w:val="00CC0DD6"/>
    <w:rsid w:val="00CD0946"/>
    <w:rsid w:val="00CD0ACA"/>
    <w:rsid w:val="00CD10D2"/>
    <w:rsid w:val="00CE5E6D"/>
    <w:rsid w:val="00CF5609"/>
    <w:rsid w:val="00D00514"/>
    <w:rsid w:val="00D01819"/>
    <w:rsid w:val="00D02EF2"/>
    <w:rsid w:val="00D05C6A"/>
    <w:rsid w:val="00D24443"/>
    <w:rsid w:val="00D45309"/>
    <w:rsid w:val="00D60C76"/>
    <w:rsid w:val="00D65488"/>
    <w:rsid w:val="00D71126"/>
    <w:rsid w:val="00D80857"/>
    <w:rsid w:val="00DA55EC"/>
    <w:rsid w:val="00DD1B16"/>
    <w:rsid w:val="00DE4EFC"/>
    <w:rsid w:val="00DF0F49"/>
    <w:rsid w:val="00DF4B48"/>
    <w:rsid w:val="00DF6FCC"/>
    <w:rsid w:val="00E10A54"/>
    <w:rsid w:val="00E132E4"/>
    <w:rsid w:val="00E26B93"/>
    <w:rsid w:val="00E46DB2"/>
    <w:rsid w:val="00E53537"/>
    <w:rsid w:val="00E64DA5"/>
    <w:rsid w:val="00E71647"/>
    <w:rsid w:val="00E71CC2"/>
    <w:rsid w:val="00E8407A"/>
    <w:rsid w:val="00E8418E"/>
    <w:rsid w:val="00E86059"/>
    <w:rsid w:val="00EA6982"/>
    <w:rsid w:val="00EB22D3"/>
    <w:rsid w:val="00EB4C50"/>
    <w:rsid w:val="00EC1992"/>
    <w:rsid w:val="00EE7455"/>
    <w:rsid w:val="00F05776"/>
    <w:rsid w:val="00F147D4"/>
    <w:rsid w:val="00F20914"/>
    <w:rsid w:val="00F23035"/>
    <w:rsid w:val="00F34E3C"/>
    <w:rsid w:val="00F353BF"/>
    <w:rsid w:val="00F43AE4"/>
    <w:rsid w:val="00F4691D"/>
    <w:rsid w:val="00F613E3"/>
    <w:rsid w:val="00F6216F"/>
    <w:rsid w:val="00F65DB3"/>
    <w:rsid w:val="00F72016"/>
    <w:rsid w:val="00F80D99"/>
    <w:rsid w:val="00F82FCB"/>
    <w:rsid w:val="00F83381"/>
    <w:rsid w:val="00F83ECD"/>
    <w:rsid w:val="00F86D1D"/>
    <w:rsid w:val="00F972D9"/>
    <w:rsid w:val="00FA18AC"/>
    <w:rsid w:val="00FB0B3C"/>
    <w:rsid w:val="00FB3EF0"/>
    <w:rsid w:val="00FE4381"/>
    <w:rsid w:val="00FF6F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75FC"/>
  <w15:docId w15:val="{92993F52-7A46-414D-B636-0E38483A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27D8"/>
    <w:pPr>
      <w:spacing w:after="0" w:line="240" w:lineRule="auto"/>
    </w:pPr>
    <w:rPr>
      <w:rFonts w:ascii="Times New Roman" w:eastAsia="Times New Roman" w:hAnsi="Times New Roman" w:cs="Times New Roman"/>
      <w:sz w:val="24"/>
      <w:szCs w:val="32"/>
      <w:lang w:eastAsia="hu-HU"/>
    </w:rPr>
  </w:style>
  <w:style w:type="paragraph" w:styleId="Cmsor1">
    <w:name w:val="heading 1"/>
    <w:basedOn w:val="Norml"/>
    <w:next w:val="Norml"/>
    <w:link w:val="Cmsor1Char"/>
    <w:uiPriority w:val="99"/>
    <w:qFormat/>
    <w:rsid w:val="00F613E3"/>
    <w:pPr>
      <w:keepNext/>
      <w:spacing w:before="240" w:after="60"/>
      <w:outlineLvl w:val="0"/>
    </w:pPr>
    <w:rPr>
      <w:rFonts w:ascii="Arial" w:hAnsi="Arial"/>
      <w:b/>
      <w:bCs/>
      <w:kern w:val="32"/>
      <w:sz w:val="32"/>
    </w:rPr>
  </w:style>
  <w:style w:type="paragraph" w:styleId="Cmsor2">
    <w:name w:val="heading 2"/>
    <w:basedOn w:val="Norml"/>
    <w:next w:val="Norml"/>
    <w:link w:val="Cmsor2Char"/>
    <w:uiPriority w:val="9"/>
    <w:semiHidden/>
    <w:unhideWhenUsed/>
    <w:qFormat/>
    <w:rsid w:val="001C6D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9"/>
    <w:unhideWhenUsed/>
    <w:qFormat/>
    <w:rsid w:val="006B1C91"/>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9"/>
    <w:unhideWhenUsed/>
    <w:qFormat/>
    <w:rsid w:val="006B1C91"/>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6B1C91"/>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5828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132EE"/>
    <w:rPr>
      <w:rFonts w:ascii="Tahoma" w:hAnsi="Tahoma" w:cs="Tahoma"/>
      <w:sz w:val="16"/>
      <w:szCs w:val="16"/>
    </w:rPr>
  </w:style>
  <w:style w:type="character" w:customStyle="1" w:styleId="BuborkszvegChar">
    <w:name w:val="Buborékszöveg Char"/>
    <w:basedOn w:val="Bekezdsalapbettpusa"/>
    <w:link w:val="Buborkszveg"/>
    <w:uiPriority w:val="99"/>
    <w:semiHidden/>
    <w:rsid w:val="00B132EE"/>
    <w:rPr>
      <w:rFonts w:ascii="Tahoma" w:eastAsia="Times New Roman" w:hAnsi="Tahoma" w:cs="Tahoma"/>
      <w:sz w:val="16"/>
      <w:szCs w:val="16"/>
      <w:lang w:eastAsia="hu-HU"/>
    </w:rPr>
  </w:style>
  <w:style w:type="paragraph" w:styleId="NormlWeb">
    <w:name w:val="Normal (Web)"/>
    <w:basedOn w:val="Norml"/>
    <w:uiPriority w:val="99"/>
    <w:rsid w:val="00DE4EFC"/>
    <w:pPr>
      <w:spacing w:before="100" w:beforeAutospacing="1" w:after="100" w:afterAutospacing="1"/>
    </w:pPr>
    <w:rPr>
      <w:rFonts w:ascii="Arial" w:hAnsi="Arial" w:cs="Arial"/>
      <w:color w:val="000000"/>
      <w:sz w:val="21"/>
      <w:szCs w:val="21"/>
    </w:rPr>
  </w:style>
  <w:style w:type="paragraph" w:styleId="Csakszveg">
    <w:name w:val="Plain Text"/>
    <w:basedOn w:val="Norml"/>
    <w:link w:val="CsakszvegChar"/>
    <w:uiPriority w:val="99"/>
    <w:rsid w:val="00DE4EFC"/>
    <w:rPr>
      <w:rFonts w:ascii="Courier New" w:hAnsi="Courier New"/>
      <w:b/>
      <w:i/>
      <w:sz w:val="20"/>
      <w:szCs w:val="20"/>
      <w:u w:val="single"/>
    </w:rPr>
  </w:style>
  <w:style w:type="character" w:customStyle="1" w:styleId="CsakszvegChar">
    <w:name w:val="Csak szöveg Char"/>
    <w:basedOn w:val="Bekezdsalapbettpusa"/>
    <w:link w:val="Csakszveg"/>
    <w:uiPriority w:val="99"/>
    <w:rsid w:val="00DE4EFC"/>
    <w:rPr>
      <w:rFonts w:ascii="Courier New" w:eastAsia="Times New Roman" w:hAnsi="Courier New" w:cs="Times New Roman"/>
      <w:b/>
      <w:i/>
      <w:sz w:val="20"/>
      <w:szCs w:val="20"/>
      <w:u w:val="single"/>
      <w:lang w:eastAsia="hu-HU"/>
    </w:rPr>
  </w:style>
  <w:style w:type="character" w:customStyle="1" w:styleId="Cmsor1Char">
    <w:name w:val="Címsor 1 Char"/>
    <w:basedOn w:val="Bekezdsalapbettpusa"/>
    <w:link w:val="Cmsor1"/>
    <w:uiPriority w:val="99"/>
    <w:rsid w:val="00F613E3"/>
    <w:rPr>
      <w:rFonts w:ascii="Arial" w:eastAsia="Times New Roman" w:hAnsi="Arial" w:cs="Times New Roman"/>
      <w:b/>
      <w:bCs/>
      <w:kern w:val="32"/>
      <w:sz w:val="32"/>
      <w:szCs w:val="32"/>
      <w:lang w:eastAsia="hu-HU"/>
    </w:rPr>
  </w:style>
  <w:style w:type="character" w:styleId="Kiemels2">
    <w:name w:val="Strong"/>
    <w:uiPriority w:val="22"/>
    <w:qFormat/>
    <w:rsid w:val="00F613E3"/>
    <w:rPr>
      <w:b/>
      <w:bCs/>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F613E3"/>
    <w:pPr>
      <w:ind w:left="720"/>
      <w:contextualSpacing/>
    </w:pPr>
    <w:rPr>
      <w:szCs w:val="24"/>
    </w:rPr>
  </w:style>
  <w:style w:type="paragraph" w:customStyle="1" w:styleId="Listaszerbekezds2">
    <w:name w:val="Listaszerű bekezdés2"/>
    <w:basedOn w:val="Norml"/>
    <w:uiPriority w:val="99"/>
    <w:rsid w:val="00F613E3"/>
    <w:pPr>
      <w:ind w:left="720"/>
      <w:contextualSpacing/>
    </w:pPr>
    <w:rPr>
      <w:rFonts w:ascii="Calibri" w:hAnsi="Calibri"/>
      <w:sz w:val="22"/>
      <w:szCs w:val="22"/>
      <w:lang w:eastAsia="en-US"/>
    </w:rPr>
  </w:style>
  <w:style w:type="character" w:customStyle="1" w:styleId="Cmsor5Char">
    <w:name w:val="Címsor 5 Char"/>
    <w:basedOn w:val="Bekezdsalapbettpusa"/>
    <w:link w:val="Cmsor5"/>
    <w:uiPriority w:val="9"/>
    <w:semiHidden/>
    <w:rsid w:val="006B1C91"/>
    <w:rPr>
      <w:rFonts w:asciiTheme="majorHAnsi" w:eastAsiaTheme="majorEastAsia" w:hAnsiTheme="majorHAnsi" w:cstheme="majorBidi"/>
      <w:color w:val="243F60" w:themeColor="accent1" w:themeShade="7F"/>
      <w:sz w:val="24"/>
      <w:szCs w:val="32"/>
      <w:lang w:eastAsia="hu-HU"/>
    </w:rPr>
  </w:style>
  <w:style w:type="character" w:customStyle="1" w:styleId="Cmsor3Char">
    <w:name w:val="Címsor 3 Char"/>
    <w:basedOn w:val="Bekezdsalapbettpusa"/>
    <w:link w:val="Cmsor3"/>
    <w:qFormat/>
    <w:rsid w:val="006B1C91"/>
    <w:rPr>
      <w:rFonts w:asciiTheme="majorHAnsi" w:eastAsiaTheme="majorEastAsia" w:hAnsiTheme="majorHAnsi" w:cstheme="majorBidi"/>
      <w:b/>
      <w:bCs/>
      <w:color w:val="4F81BD" w:themeColor="accent1"/>
      <w:sz w:val="24"/>
      <w:szCs w:val="32"/>
      <w:lang w:eastAsia="hu-HU"/>
    </w:rPr>
  </w:style>
  <w:style w:type="character" w:customStyle="1" w:styleId="Cmsor4Char">
    <w:name w:val="Címsor 4 Char"/>
    <w:basedOn w:val="Bekezdsalapbettpusa"/>
    <w:link w:val="Cmsor4"/>
    <w:uiPriority w:val="99"/>
    <w:rsid w:val="006B1C91"/>
    <w:rPr>
      <w:rFonts w:asciiTheme="majorHAnsi" w:eastAsiaTheme="majorEastAsia" w:hAnsiTheme="majorHAnsi" w:cstheme="majorBidi"/>
      <w:b/>
      <w:bCs/>
      <w:i/>
      <w:iCs/>
      <w:color w:val="4F81BD" w:themeColor="accent1"/>
      <w:sz w:val="24"/>
      <w:szCs w:val="32"/>
      <w:lang w:eastAsia="hu-HU"/>
    </w:rPr>
  </w:style>
  <w:style w:type="character" w:customStyle="1" w:styleId="apple-converted-space">
    <w:name w:val="apple-converted-space"/>
    <w:basedOn w:val="Bekezdsalapbettpusa"/>
    <w:rsid w:val="006B1C91"/>
  </w:style>
  <w:style w:type="paragraph" w:styleId="Jegyzetszveg">
    <w:name w:val="annotation text"/>
    <w:basedOn w:val="Norml"/>
    <w:link w:val="JegyzetszvegChar"/>
    <w:uiPriority w:val="99"/>
    <w:rsid w:val="006B1C91"/>
    <w:rPr>
      <w:sz w:val="20"/>
      <w:szCs w:val="20"/>
    </w:rPr>
  </w:style>
  <w:style w:type="character" w:customStyle="1" w:styleId="JegyzetszvegChar">
    <w:name w:val="Jegyzetszöveg Char"/>
    <w:basedOn w:val="Bekezdsalapbettpusa"/>
    <w:link w:val="Jegyzetszveg"/>
    <w:uiPriority w:val="99"/>
    <w:rsid w:val="006B1C91"/>
    <w:rPr>
      <w:rFonts w:ascii="Times New Roman" w:eastAsia="Times New Roman" w:hAnsi="Times New Roman" w:cs="Times New Roman"/>
      <w:sz w:val="20"/>
      <w:szCs w:val="20"/>
      <w:lang w:eastAsia="hu-HU"/>
    </w:rPr>
  </w:style>
  <w:style w:type="paragraph" w:customStyle="1" w:styleId="CM38">
    <w:name w:val="CM38"/>
    <w:basedOn w:val="Norml"/>
    <w:next w:val="Norml"/>
    <w:uiPriority w:val="99"/>
    <w:rsid w:val="006B1C91"/>
    <w:pPr>
      <w:widowControl w:val="0"/>
      <w:autoSpaceDE w:val="0"/>
      <w:autoSpaceDN w:val="0"/>
      <w:adjustRightInd w:val="0"/>
      <w:spacing w:after="325"/>
    </w:pPr>
    <w:rPr>
      <w:rFonts w:ascii="Arial" w:hAnsi="Arial" w:cs="Arial"/>
      <w:szCs w:val="24"/>
    </w:rPr>
  </w:style>
  <w:style w:type="paragraph" w:customStyle="1" w:styleId="Norml4">
    <w:name w:val="Normál4"/>
    <w:uiPriority w:val="99"/>
    <w:rsid w:val="006B1C91"/>
    <w:pPr>
      <w:spacing w:after="0" w:line="240" w:lineRule="auto"/>
    </w:pPr>
    <w:rPr>
      <w:rFonts w:ascii="Lucida Grande" w:eastAsia="ヒラギノ角ゴ Pro W3" w:hAnsi="Lucida Grande" w:cs="Times New Roman"/>
      <w:color w:val="000000"/>
      <w:szCs w:val="20"/>
      <w:lang w:val="en-US" w:eastAsia="hu-HU"/>
    </w:rPr>
  </w:style>
  <w:style w:type="paragraph" w:customStyle="1" w:styleId="Default">
    <w:name w:val="Default"/>
    <w:uiPriority w:val="99"/>
    <w:rsid w:val="00F05776"/>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6Char">
    <w:name w:val="Címsor 6 Char"/>
    <w:basedOn w:val="Bekezdsalapbettpusa"/>
    <w:link w:val="Cmsor6"/>
    <w:uiPriority w:val="9"/>
    <w:semiHidden/>
    <w:rsid w:val="005828BA"/>
    <w:rPr>
      <w:rFonts w:asciiTheme="majorHAnsi" w:eastAsiaTheme="majorEastAsia" w:hAnsiTheme="majorHAnsi" w:cstheme="majorBidi"/>
      <w:i/>
      <w:iCs/>
      <w:color w:val="243F60" w:themeColor="accent1" w:themeShade="7F"/>
      <w:sz w:val="24"/>
      <w:szCs w:val="32"/>
      <w:lang w:eastAsia="hu-HU"/>
    </w:rPr>
  </w:style>
  <w:style w:type="character" w:customStyle="1" w:styleId="cm38char">
    <w:name w:val="cm38__char"/>
    <w:basedOn w:val="Bekezdsalapbettpusa"/>
    <w:uiPriority w:val="99"/>
    <w:rsid w:val="00B9629D"/>
  </w:style>
  <w:style w:type="paragraph" w:customStyle="1" w:styleId="cm380">
    <w:name w:val="cm38"/>
    <w:basedOn w:val="Norml"/>
    <w:uiPriority w:val="99"/>
    <w:rsid w:val="00B9629D"/>
    <w:pPr>
      <w:spacing w:before="100" w:beforeAutospacing="1" w:after="100" w:afterAutospacing="1"/>
    </w:pPr>
    <w:rPr>
      <w:szCs w:val="24"/>
    </w:rPr>
  </w:style>
  <w:style w:type="paragraph" w:styleId="lfej">
    <w:name w:val="header"/>
    <w:basedOn w:val="Norml"/>
    <w:link w:val="lfejChar"/>
    <w:uiPriority w:val="99"/>
    <w:semiHidden/>
    <w:unhideWhenUsed/>
    <w:rsid w:val="0073224D"/>
    <w:pPr>
      <w:tabs>
        <w:tab w:val="center" w:pos="4536"/>
        <w:tab w:val="right" w:pos="9072"/>
      </w:tabs>
    </w:pPr>
  </w:style>
  <w:style w:type="character" w:customStyle="1" w:styleId="lfejChar">
    <w:name w:val="Élőfej Char"/>
    <w:basedOn w:val="Bekezdsalapbettpusa"/>
    <w:link w:val="lfej"/>
    <w:uiPriority w:val="99"/>
    <w:semiHidden/>
    <w:rsid w:val="0073224D"/>
    <w:rPr>
      <w:rFonts w:ascii="Times New Roman" w:eastAsia="Times New Roman" w:hAnsi="Times New Roman" w:cs="Times New Roman"/>
      <w:sz w:val="24"/>
      <w:szCs w:val="32"/>
      <w:lang w:eastAsia="hu-HU"/>
    </w:rPr>
  </w:style>
  <w:style w:type="paragraph" w:styleId="llb">
    <w:name w:val="footer"/>
    <w:basedOn w:val="Norml"/>
    <w:link w:val="llbChar"/>
    <w:uiPriority w:val="99"/>
    <w:unhideWhenUsed/>
    <w:rsid w:val="0073224D"/>
    <w:pPr>
      <w:tabs>
        <w:tab w:val="center" w:pos="4536"/>
        <w:tab w:val="right" w:pos="9072"/>
      </w:tabs>
    </w:pPr>
  </w:style>
  <w:style w:type="character" w:customStyle="1" w:styleId="llbChar">
    <w:name w:val="Élőláb Char"/>
    <w:basedOn w:val="Bekezdsalapbettpusa"/>
    <w:link w:val="llb"/>
    <w:uiPriority w:val="99"/>
    <w:rsid w:val="0073224D"/>
    <w:rPr>
      <w:rFonts w:ascii="Times New Roman" w:eastAsia="Times New Roman" w:hAnsi="Times New Roman" w:cs="Times New Roman"/>
      <w:sz w:val="24"/>
      <w:szCs w:val="32"/>
      <w:lang w:eastAsia="hu-HU"/>
    </w:rPr>
  </w:style>
  <w:style w:type="character" w:customStyle="1" w:styleId="Cmsor2Char">
    <w:name w:val="Címsor 2 Char"/>
    <w:basedOn w:val="Bekezdsalapbettpusa"/>
    <w:link w:val="Cmsor2"/>
    <w:uiPriority w:val="9"/>
    <w:semiHidden/>
    <w:rsid w:val="001C6DE1"/>
    <w:rPr>
      <w:rFonts w:asciiTheme="majorHAnsi" w:eastAsiaTheme="majorEastAsia" w:hAnsiTheme="majorHAnsi" w:cstheme="majorBidi"/>
      <w:color w:val="365F91" w:themeColor="accent1" w:themeShade="BF"/>
      <w:sz w:val="26"/>
      <w:szCs w:val="26"/>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1C6DE1"/>
    <w:rPr>
      <w:rFonts w:ascii="Times New Roman" w:eastAsia="Times New Roman" w:hAnsi="Times New Roman" w:cs="Times New Roman"/>
      <w:sz w:val="24"/>
      <w:szCs w:val="24"/>
      <w:lang w:eastAsia="hu-HU"/>
    </w:rPr>
  </w:style>
  <w:style w:type="character" w:styleId="Kiemels">
    <w:name w:val="Emphasis"/>
    <w:uiPriority w:val="20"/>
    <w:qFormat/>
    <w:rsid w:val="001C6DE1"/>
    <w:rPr>
      <w:b/>
    </w:rPr>
  </w:style>
  <w:style w:type="table" w:styleId="Rcsostblzat">
    <w:name w:val="Table Grid"/>
    <w:basedOn w:val="Normltblzat"/>
    <w:uiPriority w:val="39"/>
    <w:rsid w:val="00760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B3F74-E389-433B-93E1-DD0FC335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3148</Words>
  <Characters>21725</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Tanári</dc:creator>
  <cp:lastModifiedBy>O365 felhasználó</cp:lastModifiedBy>
  <cp:revision>69</cp:revision>
  <dcterms:created xsi:type="dcterms:W3CDTF">2022-06-22T05:52:00Z</dcterms:created>
  <dcterms:modified xsi:type="dcterms:W3CDTF">2023-10-08T18:17:00Z</dcterms:modified>
</cp:coreProperties>
</file>